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1B2" w:rsidRDefault="00A272C8" w:rsidP="00854584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611360" cy="6763504"/>
            <wp:effectExtent l="19050" t="0" r="8890" b="0"/>
            <wp:docPr id="1" name="Рисунок 1" descr="C:\Users\Admin\Pictures\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1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763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64F4" w:rsidRDefault="000964F4" w:rsidP="00854584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F367A5" w:rsidRPr="00F367A5" w:rsidRDefault="00F367A5" w:rsidP="00F367A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67A5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A67376" w:rsidRDefault="00A67376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872"/>
        <w:gridCol w:w="480"/>
      </w:tblGrid>
      <w:tr w:rsidR="007B676F" w:rsidTr="001A2364">
        <w:tc>
          <w:tcPr>
            <w:tcW w:w="15134" w:type="dxa"/>
          </w:tcPr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1.Целевой раздел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1.1. Пояснительная записка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1.2. Цель и задачи реализации рабочей программы первой младшей группы в соответствии с ФГОС дошкольного образования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1.3. Принципы и подходы к формированию рабочей образовательной программы</w:t>
            </w:r>
          </w:p>
          <w:p w:rsidR="007B676F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1.4. Психолого-возрастные особенности воспитанников организации, осуществляющих образовательную деятельность</w:t>
            </w:r>
          </w:p>
          <w:p w:rsidR="007B676F" w:rsidRPr="00A67376" w:rsidRDefault="007B676F" w:rsidP="007B676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7376">
              <w:rPr>
                <w:rFonts w:ascii="Times New Roman" w:hAnsi="Times New Roman" w:cs="Times New Roman"/>
                <w:sz w:val="24"/>
                <w:szCs w:val="24"/>
              </w:rPr>
              <w:t>1.5. Планируемые результаты как ориентиры освоения воспитанниками основной образовательной программы дошкольного образования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2.Содержательный раздел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2.1. Образовательная деятельность в соответствии с образовательными областями с учетом используемых в ДОУ программ и методических пособий, обеспечивающих реализацию данных программ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. ОО «Социально-коммуникативное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8452E8">
              <w:rPr>
                <w:rFonts w:ascii="Times New Roman" w:hAnsi="Times New Roman" w:cs="Times New Roman"/>
                <w:sz w:val="24"/>
                <w:szCs w:val="24"/>
              </w:rPr>
              <w:t>. ОО «Речевое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8452E8">
              <w:rPr>
                <w:rFonts w:ascii="Times New Roman" w:hAnsi="Times New Roman" w:cs="Times New Roman"/>
                <w:sz w:val="24"/>
                <w:szCs w:val="24"/>
              </w:rPr>
              <w:t>. ОО «Познавательное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. ОО «Художественно-эстетическое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. Особенности взаимодействия с семьями воспитанников </w:t>
            </w:r>
          </w:p>
          <w:p w:rsidR="007B676F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3.Организационный раздел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r w:rsidR="001A2364" w:rsidRPr="001A2364">
              <w:rPr>
                <w:rFonts w:ascii="Times New Roman" w:hAnsi="Times New Roman" w:cs="Times New Roman"/>
                <w:sz w:val="24"/>
                <w:szCs w:val="24"/>
              </w:rPr>
              <w:t>Проектирование воспитательно-образовательного процесса</w:t>
            </w:r>
          </w:p>
          <w:p w:rsidR="007B676F" w:rsidRPr="001A2364" w:rsidRDefault="001A2364" w:rsidP="001A236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7B676F" w:rsidRPr="00F367A5">
              <w:rPr>
                <w:rFonts w:ascii="Times New Roman" w:hAnsi="Times New Roman" w:cs="Times New Roman"/>
                <w:sz w:val="24"/>
                <w:szCs w:val="24"/>
              </w:rPr>
              <w:t>.Программно-методическое обеспеч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образовательного процесса </w:t>
            </w:r>
          </w:p>
        </w:tc>
        <w:tc>
          <w:tcPr>
            <w:tcW w:w="480" w:type="dxa"/>
          </w:tcPr>
          <w:p w:rsidR="007B676F" w:rsidRP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B676F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B676F" w:rsidRDefault="008452E8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7B676F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7B676F" w:rsidRDefault="008452E8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344B8E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:rsidR="001A2364" w:rsidRDefault="001A2364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364" w:rsidRDefault="008437A0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927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1A2364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7B676F" w:rsidRPr="001A2364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</w:tbl>
    <w:p w:rsidR="00A67376" w:rsidRDefault="00A67376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67376" w:rsidRDefault="00A67376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344B8E" w:rsidRDefault="00344B8E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A2364" w:rsidRDefault="001A2364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A2364" w:rsidRDefault="001A2364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A2364" w:rsidRDefault="001A2364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F367A5" w:rsidRPr="00466754" w:rsidRDefault="00F367A5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lastRenderedPageBreak/>
        <w:t>1.ЦЕЛЕВОЙ РАЗДЕЛ</w:t>
      </w:r>
    </w:p>
    <w:p w:rsidR="001D6632" w:rsidRDefault="001D6632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F367A5" w:rsidRPr="00466754" w:rsidRDefault="00F367A5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1.1. Пояснительная записка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Настоящая рабочая программа (далее Программа) по развитию детей</w:t>
      </w:r>
      <w:r w:rsidR="001D6632">
        <w:rPr>
          <w:rFonts w:ascii="Times New Roman" w:hAnsi="Times New Roman" w:cs="Times New Roman"/>
          <w:sz w:val="24"/>
          <w:szCs w:val="24"/>
        </w:rPr>
        <w:t xml:space="preserve"> первой </w:t>
      </w:r>
      <w:r w:rsidRPr="00F367A5">
        <w:rPr>
          <w:rFonts w:ascii="Times New Roman" w:hAnsi="Times New Roman" w:cs="Times New Roman"/>
          <w:sz w:val="24"/>
          <w:szCs w:val="24"/>
        </w:rPr>
        <w:t>младшей группы муниципального бюджетно</w:t>
      </w:r>
      <w:r w:rsidR="001D6632">
        <w:rPr>
          <w:rFonts w:ascii="Times New Roman" w:hAnsi="Times New Roman" w:cs="Times New Roman"/>
          <w:sz w:val="24"/>
          <w:szCs w:val="24"/>
        </w:rPr>
        <w:t xml:space="preserve">го дошкольного образовательного </w:t>
      </w:r>
      <w:r w:rsidRPr="00F367A5">
        <w:rPr>
          <w:rFonts w:ascii="Times New Roman" w:hAnsi="Times New Roman" w:cs="Times New Roman"/>
          <w:sz w:val="24"/>
          <w:szCs w:val="24"/>
        </w:rPr>
        <w:t xml:space="preserve">учреждения «Детский сад </w:t>
      </w:r>
      <w:r w:rsidR="001D6632">
        <w:rPr>
          <w:rFonts w:ascii="Times New Roman" w:hAnsi="Times New Roman" w:cs="Times New Roman"/>
          <w:sz w:val="24"/>
          <w:szCs w:val="24"/>
        </w:rPr>
        <w:t xml:space="preserve">комбинированного вида №4 «Берёзка» п.г.т. Актюбинский Азнакаевского муниципального района РТ </w:t>
      </w:r>
      <w:r w:rsidRPr="00F367A5">
        <w:rPr>
          <w:rFonts w:ascii="Times New Roman" w:hAnsi="Times New Roman" w:cs="Times New Roman"/>
          <w:sz w:val="24"/>
          <w:szCs w:val="24"/>
        </w:rPr>
        <w:t>(</w:t>
      </w:r>
      <w:r w:rsidR="001D6632">
        <w:rPr>
          <w:rFonts w:ascii="Times New Roman" w:hAnsi="Times New Roman" w:cs="Times New Roman"/>
          <w:sz w:val="24"/>
          <w:szCs w:val="24"/>
        </w:rPr>
        <w:t xml:space="preserve">далее МБДОУ №4 «Берёзка») разработана в соответствии с </w:t>
      </w:r>
      <w:r w:rsidRPr="00F367A5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детского </w:t>
      </w:r>
      <w:r w:rsidR="001D6632">
        <w:rPr>
          <w:rFonts w:ascii="Times New Roman" w:hAnsi="Times New Roman" w:cs="Times New Roman"/>
          <w:sz w:val="24"/>
          <w:szCs w:val="24"/>
        </w:rPr>
        <w:t xml:space="preserve">сада, с учётом ФГОС дошкольного </w:t>
      </w:r>
      <w:r w:rsidRPr="00F367A5">
        <w:rPr>
          <w:rFonts w:ascii="Times New Roman" w:hAnsi="Times New Roman" w:cs="Times New Roman"/>
          <w:sz w:val="24"/>
          <w:szCs w:val="24"/>
        </w:rPr>
        <w:t>образования, особенностей образовательного учреж</w:t>
      </w:r>
      <w:r w:rsidR="001D6632">
        <w:rPr>
          <w:rFonts w:ascii="Times New Roman" w:hAnsi="Times New Roman" w:cs="Times New Roman"/>
          <w:sz w:val="24"/>
          <w:szCs w:val="24"/>
        </w:rPr>
        <w:t xml:space="preserve">дения, региона, образовательных потребностей и запросов </w:t>
      </w:r>
      <w:r w:rsidRPr="00F367A5">
        <w:rPr>
          <w:rFonts w:ascii="Times New Roman" w:hAnsi="Times New Roman" w:cs="Times New Roman"/>
          <w:sz w:val="24"/>
          <w:szCs w:val="24"/>
        </w:rPr>
        <w:t xml:space="preserve">воспитанников, кроме того </w:t>
      </w:r>
      <w:r w:rsidR="001D6632">
        <w:rPr>
          <w:rFonts w:ascii="Times New Roman" w:hAnsi="Times New Roman" w:cs="Times New Roman"/>
          <w:sz w:val="24"/>
          <w:szCs w:val="24"/>
        </w:rPr>
        <w:t xml:space="preserve">учтены концептуальные положения </w:t>
      </w:r>
      <w:r w:rsidRPr="00F367A5">
        <w:rPr>
          <w:rFonts w:ascii="Times New Roman" w:hAnsi="Times New Roman" w:cs="Times New Roman"/>
          <w:sz w:val="24"/>
          <w:szCs w:val="24"/>
        </w:rPr>
        <w:t>используемой в образовательном учреждении Осн</w:t>
      </w:r>
      <w:r w:rsidR="001D6632">
        <w:rPr>
          <w:rFonts w:ascii="Times New Roman" w:hAnsi="Times New Roman" w:cs="Times New Roman"/>
          <w:sz w:val="24"/>
          <w:szCs w:val="24"/>
        </w:rPr>
        <w:t xml:space="preserve">овной образовательной программы </w:t>
      </w:r>
      <w:r w:rsidRPr="00F367A5">
        <w:rPr>
          <w:rFonts w:ascii="Times New Roman" w:hAnsi="Times New Roman" w:cs="Times New Roman"/>
          <w:sz w:val="24"/>
          <w:szCs w:val="24"/>
        </w:rPr>
        <w:t>дошкольного образования «От рождения до школы» под</w:t>
      </w:r>
      <w:r w:rsidR="001D6632">
        <w:rPr>
          <w:rFonts w:ascii="Times New Roman" w:hAnsi="Times New Roman" w:cs="Times New Roman"/>
          <w:sz w:val="24"/>
          <w:szCs w:val="24"/>
        </w:rPr>
        <w:t xml:space="preserve"> редакцией Н. Е. Вераксы, Т. С. </w:t>
      </w:r>
      <w:r w:rsidRPr="00F367A5">
        <w:rPr>
          <w:rFonts w:ascii="Times New Roman" w:hAnsi="Times New Roman" w:cs="Times New Roman"/>
          <w:sz w:val="24"/>
          <w:szCs w:val="24"/>
        </w:rPr>
        <w:t>Комаровой, М. А. Васильевой.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Программа строится на принципе личностно-</w:t>
      </w:r>
      <w:r w:rsidR="001D6632">
        <w:rPr>
          <w:rFonts w:ascii="Times New Roman" w:hAnsi="Times New Roman" w:cs="Times New Roman"/>
          <w:sz w:val="24"/>
          <w:szCs w:val="24"/>
        </w:rPr>
        <w:t xml:space="preserve">ориентированного взаимодействия </w:t>
      </w:r>
      <w:r w:rsidRPr="00F367A5">
        <w:rPr>
          <w:rFonts w:ascii="Times New Roman" w:hAnsi="Times New Roman" w:cs="Times New Roman"/>
          <w:sz w:val="24"/>
          <w:szCs w:val="24"/>
        </w:rPr>
        <w:t>взрослого с детьми перво</w:t>
      </w:r>
      <w:r w:rsidR="001D6632">
        <w:rPr>
          <w:rFonts w:ascii="Times New Roman" w:hAnsi="Times New Roman" w:cs="Times New Roman"/>
          <w:sz w:val="24"/>
          <w:szCs w:val="24"/>
        </w:rPr>
        <w:t>й младшей группы и обеспечивает физическое, социально-</w:t>
      </w:r>
      <w:r w:rsidRPr="00F367A5">
        <w:rPr>
          <w:rFonts w:ascii="Times New Roman" w:hAnsi="Times New Roman" w:cs="Times New Roman"/>
          <w:sz w:val="24"/>
          <w:szCs w:val="24"/>
        </w:rPr>
        <w:t>личностное, познавательно-речевое и художественно-эстетичес</w:t>
      </w:r>
      <w:r w:rsidR="001D6632">
        <w:rPr>
          <w:rFonts w:ascii="Times New Roman" w:hAnsi="Times New Roman" w:cs="Times New Roman"/>
          <w:sz w:val="24"/>
          <w:szCs w:val="24"/>
        </w:rPr>
        <w:t xml:space="preserve">кое развитие детей в возрасте с </w:t>
      </w:r>
      <w:r w:rsidRPr="00F367A5">
        <w:rPr>
          <w:rFonts w:ascii="Times New Roman" w:hAnsi="Times New Roman" w:cs="Times New Roman"/>
          <w:sz w:val="24"/>
          <w:szCs w:val="24"/>
        </w:rPr>
        <w:t>2-х до 3-х лет с учетом их возрастных и индивидуа</w:t>
      </w:r>
      <w:r w:rsidR="001D6632">
        <w:rPr>
          <w:rFonts w:ascii="Times New Roman" w:hAnsi="Times New Roman" w:cs="Times New Roman"/>
          <w:sz w:val="24"/>
          <w:szCs w:val="24"/>
        </w:rPr>
        <w:t xml:space="preserve">льных особенностей. В Программе </w:t>
      </w:r>
      <w:r w:rsidRPr="00F367A5">
        <w:rPr>
          <w:rFonts w:ascii="Times New Roman" w:hAnsi="Times New Roman" w:cs="Times New Roman"/>
          <w:sz w:val="24"/>
          <w:szCs w:val="24"/>
        </w:rPr>
        <w:t>комплексно представлены вс</w:t>
      </w:r>
      <w:r w:rsidR="001D6632">
        <w:rPr>
          <w:rFonts w:ascii="Times New Roman" w:hAnsi="Times New Roman" w:cs="Times New Roman"/>
          <w:sz w:val="24"/>
          <w:szCs w:val="24"/>
        </w:rPr>
        <w:t xml:space="preserve">е основные содержательные линии воспитания и образования </w:t>
      </w:r>
      <w:r w:rsidRPr="00F367A5">
        <w:rPr>
          <w:rFonts w:ascii="Times New Roman" w:hAnsi="Times New Roman" w:cs="Times New Roman"/>
          <w:sz w:val="24"/>
          <w:szCs w:val="24"/>
        </w:rPr>
        <w:t>детей данного возраста.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гр</w:t>
      </w:r>
      <w:r w:rsidR="001D6632">
        <w:rPr>
          <w:rFonts w:ascii="Times New Roman" w:hAnsi="Times New Roman" w:cs="Times New Roman"/>
          <w:sz w:val="24"/>
          <w:szCs w:val="24"/>
        </w:rPr>
        <w:t xml:space="preserve">уппе выстроено в соответствии с </w:t>
      </w:r>
      <w:r w:rsidRPr="00F367A5">
        <w:rPr>
          <w:rFonts w:ascii="Times New Roman" w:hAnsi="Times New Roman" w:cs="Times New Roman"/>
          <w:sz w:val="24"/>
          <w:szCs w:val="24"/>
        </w:rPr>
        <w:t xml:space="preserve">Программой «От рождения до школы" под редакцией Н. Е. </w:t>
      </w:r>
      <w:r w:rsidR="001D6632">
        <w:rPr>
          <w:rFonts w:ascii="Times New Roman" w:hAnsi="Times New Roman" w:cs="Times New Roman"/>
          <w:sz w:val="24"/>
          <w:szCs w:val="24"/>
        </w:rPr>
        <w:t xml:space="preserve">Вераксы, Т. С. Комаровой, М. А. </w:t>
      </w:r>
      <w:r w:rsidRPr="00F367A5">
        <w:rPr>
          <w:rFonts w:ascii="Times New Roman" w:hAnsi="Times New Roman" w:cs="Times New Roman"/>
          <w:sz w:val="24"/>
          <w:szCs w:val="24"/>
        </w:rPr>
        <w:t>Васильевой.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Рабочая программа является нормат</w:t>
      </w:r>
      <w:r w:rsidR="001D6632">
        <w:rPr>
          <w:rFonts w:ascii="Times New Roman" w:hAnsi="Times New Roman" w:cs="Times New Roman"/>
          <w:sz w:val="24"/>
          <w:szCs w:val="24"/>
        </w:rPr>
        <w:t xml:space="preserve">ивно-управленческим документом, </w:t>
      </w:r>
      <w:r w:rsidRPr="00F367A5">
        <w:rPr>
          <w:rFonts w:ascii="Times New Roman" w:hAnsi="Times New Roman" w:cs="Times New Roman"/>
          <w:sz w:val="24"/>
          <w:szCs w:val="24"/>
        </w:rPr>
        <w:t>обосновывающим выбор цели, со</w:t>
      </w:r>
      <w:r w:rsidR="001D6632">
        <w:rPr>
          <w:rFonts w:ascii="Times New Roman" w:hAnsi="Times New Roman" w:cs="Times New Roman"/>
          <w:sz w:val="24"/>
          <w:szCs w:val="24"/>
        </w:rPr>
        <w:t xml:space="preserve">держания, применяемых методик и технологий, форм </w:t>
      </w:r>
      <w:r w:rsidRPr="00F367A5">
        <w:rPr>
          <w:rFonts w:ascii="Times New Roman" w:hAnsi="Times New Roman" w:cs="Times New Roman"/>
          <w:sz w:val="24"/>
          <w:szCs w:val="24"/>
        </w:rPr>
        <w:t>организации воспитательно-образовательного процесса в ДОУ</w:t>
      </w:r>
      <w:r w:rsidR="001D6632">
        <w:rPr>
          <w:rFonts w:ascii="Times New Roman" w:hAnsi="Times New Roman" w:cs="Times New Roman"/>
          <w:sz w:val="24"/>
          <w:szCs w:val="24"/>
        </w:rPr>
        <w:t xml:space="preserve">. Она представляет собой модель процесса воспитания и </w:t>
      </w:r>
      <w:r w:rsidRPr="00F367A5">
        <w:rPr>
          <w:rFonts w:ascii="Times New Roman" w:hAnsi="Times New Roman" w:cs="Times New Roman"/>
          <w:sz w:val="24"/>
          <w:szCs w:val="24"/>
        </w:rPr>
        <w:t>обучения детей, охват</w:t>
      </w:r>
      <w:r w:rsidR="001D6632">
        <w:rPr>
          <w:rFonts w:ascii="Times New Roman" w:hAnsi="Times New Roman" w:cs="Times New Roman"/>
          <w:sz w:val="24"/>
          <w:szCs w:val="24"/>
        </w:rPr>
        <w:t xml:space="preserve">ывающую все основные моменты их </w:t>
      </w:r>
      <w:r w:rsidRPr="00F367A5">
        <w:rPr>
          <w:rFonts w:ascii="Times New Roman" w:hAnsi="Times New Roman" w:cs="Times New Roman"/>
          <w:sz w:val="24"/>
          <w:szCs w:val="24"/>
        </w:rPr>
        <w:t>жизнедеятельности с учетом приоритетности видов детс</w:t>
      </w:r>
      <w:r w:rsidR="001D6632">
        <w:rPr>
          <w:rFonts w:ascii="Times New Roman" w:hAnsi="Times New Roman" w:cs="Times New Roman"/>
          <w:sz w:val="24"/>
          <w:szCs w:val="24"/>
        </w:rPr>
        <w:t xml:space="preserve">кой деятельности в определенном </w:t>
      </w:r>
      <w:r w:rsidRPr="00F367A5">
        <w:rPr>
          <w:rFonts w:ascii="Times New Roman" w:hAnsi="Times New Roman" w:cs="Times New Roman"/>
          <w:sz w:val="24"/>
          <w:szCs w:val="24"/>
        </w:rPr>
        <w:t>возрастном периоде, обеспечивает разностороннее гармони</w:t>
      </w:r>
      <w:r w:rsidR="001D6632">
        <w:rPr>
          <w:rFonts w:ascii="Times New Roman" w:hAnsi="Times New Roman" w:cs="Times New Roman"/>
          <w:sz w:val="24"/>
          <w:szCs w:val="24"/>
        </w:rPr>
        <w:t xml:space="preserve">чное развитие детей с учётом их </w:t>
      </w:r>
      <w:r w:rsidRPr="00F367A5">
        <w:rPr>
          <w:rFonts w:ascii="Times New Roman" w:hAnsi="Times New Roman" w:cs="Times New Roman"/>
          <w:sz w:val="24"/>
          <w:szCs w:val="24"/>
        </w:rPr>
        <w:t>возрастных и индивидуальных особенностей по осно</w:t>
      </w:r>
      <w:r w:rsidR="001D6632">
        <w:rPr>
          <w:rFonts w:ascii="Times New Roman" w:hAnsi="Times New Roman" w:cs="Times New Roman"/>
          <w:sz w:val="24"/>
          <w:szCs w:val="24"/>
        </w:rPr>
        <w:t xml:space="preserve">вным направлениям: физическому, </w:t>
      </w:r>
      <w:r w:rsidRPr="00F367A5">
        <w:rPr>
          <w:rFonts w:ascii="Times New Roman" w:hAnsi="Times New Roman" w:cs="Times New Roman"/>
          <w:sz w:val="24"/>
          <w:szCs w:val="24"/>
        </w:rPr>
        <w:t>социально-коммуникативному, познавательно-речевому и художественно-эстетическомуразвитию.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Данная Программа разработана в соответс</w:t>
      </w:r>
      <w:r w:rsidR="001D6632">
        <w:rPr>
          <w:rFonts w:ascii="Times New Roman" w:hAnsi="Times New Roman" w:cs="Times New Roman"/>
          <w:sz w:val="24"/>
          <w:szCs w:val="24"/>
        </w:rPr>
        <w:t xml:space="preserve">твии со следующими нормативными </w:t>
      </w:r>
      <w:r w:rsidRPr="00F367A5">
        <w:rPr>
          <w:rFonts w:ascii="Times New Roman" w:hAnsi="Times New Roman" w:cs="Times New Roman"/>
          <w:sz w:val="24"/>
          <w:szCs w:val="24"/>
        </w:rPr>
        <w:t>документами: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-</w:t>
      </w:r>
      <w:r w:rsidR="000964F4">
        <w:rPr>
          <w:rFonts w:ascii="Times New Roman" w:hAnsi="Times New Roman" w:cs="Times New Roman"/>
          <w:sz w:val="24"/>
          <w:szCs w:val="24"/>
        </w:rPr>
        <w:t xml:space="preserve"> </w:t>
      </w:r>
      <w:r w:rsidRPr="00F367A5">
        <w:rPr>
          <w:rFonts w:ascii="Times New Roman" w:hAnsi="Times New Roman" w:cs="Times New Roman"/>
          <w:sz w:val="24"/>
          <w:szCs w:val="24"/>
        </w:rPr>
        <w:t>Законом РФ «Об образовании в РФ» (от 29.12.2012 № 273-ФЗ);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- Федеральным государственным образов</w:t>
      </w:r>
      <w:r w:rsidR="001D6632">
        <w:rPr>
          <w:rFonts w:ascii="Times New Roman" w:hAnsi="Times New Roman" w:cs="Times New Roman"/>
          <w:sz w:val="24"/>
          <w:szCs w:val="24"/>
        </w:rPr>
        <w:t xml:space="preserve">ательным стандартом дошкольного </w:t>
      </w:r>
      <w:r w:rsidRPr="00F367A5">
        <w:rPr>
          <w:rFonts w:ascii="Times New Roman" w:hAnsi="Times New Roman" w:cs="Times New Roman"/>
          <w:sz w:val="24"/>
          <w:szCs w:val="24"/>
        </w:rPr>
        <w:t>образования (приказ МОиН РФ от 17.10.2013 № 1155);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- Санитарно-эпидемиологическими требован</w:t>
      </w:r>
      <w:r w:rsidR="001D6632">
        <w:rPr>
          <w:rFonts w:ascii="Times New Roman" w:hAnsi="Times New Roman" w:cs="Times New Roman"/>
          <w:sz w:val="24"/>
          <w:szCs w:val="24"/>
        </w:rPr>
        <w:t xml:space="preserve">иями к устройству, содержанию и </w:t>
      </w:r>
      <w:r w:rsidRPr="00F367A5">
        <w:rPr>
          <w:rFonts w:ascii="Times New Roman" w:hAnsi="Times New Roman" w:cs="Times New Roman"/>
          <w:sz w:val="24"/>
          <w:szCs w:val="24"/>
        </w:rPr>
        <w:t>организации режима работы дошкольных образовательных о</w:t>
      </w:r>
      <w:r w:rsidR="001D6632">
        <w:rPr>
          <w:rFonts w:ascii="Times New Roman" w:hAnsi="Times New Roman" w:cs="Times New Roman"/>
          <w:sz w:val="24"/>
          <w:szCs w:val="24"/>
        </w:rPr>
        <w:t xml:space="preserve">рганизаций (утв. Постановлением </w:t>
      </w:r>
      <w:r w:rsidRPr="00F367A5">
        <w:rPr>
          <w:rFonts w:ascii="Times New Roman" w:hAnsi="Times New Roman" w:cs="Times New Roman"/>
          <w:sz w:val="24"/>
          <w:szCs w:val="24"/>
        </w:rPr>
        <w:t>Главного государственного санитарного врача РФ от 15. 05. 2013 г. № 26).</w:t>
      </w:r>
    </w:p>
    <w:p w:rsidR="00F367A5" w:rsidRDefault="000964F4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367A5" w:rsidRPr="00F367A5">
        <w:rPr>
          <w:rFonts w:ascii="Times New Roman" w:hAnsi="Times New Roman" w:cs="Times New Roman"/>
          <w:sz w:val="24"/>
          <w:szCs w:val="24"/>
        </w:rPr>
        <w:t>Приказом Минобрнауки Российской Фед</w:t>
      </w:r>
      <w:r w:rsidR="001D6632">
        <w:rPr>
          <w:rFonts w:ascii="Times New Roman" w:hAnsi="Times New Roman" w:cs="Times New Roman"/>
          <w:sz w:val="24"/>
          <w:szCs w:val="24"/>
        </w:rPr>
        <w:t xml:space="preserve">ерации от 30.08.2013 N 1014 «Об </w:t>
      </w:r>
      <w:r w:rsidR="00F367A5" w:rsidRPr="00F367A5">
        <w:rPr>
          <w:rFonts w:ascii="Times New Roman" w:hAnsi="Times New Roman" w:cs="Times New Roman"/>
          <w:sz w:val="24"/>
          <w:szCs w:val="24"/>
        </w:rPr>
        <w:t xml:space="preserve">утверждении Порядка организации и осуществления </w:t>
      </w:r>
      <w:r w:rsidR="001D6632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по </w:t>
      </w:r>
      <w:r w:rsidR="00F367A5" w:rsidRPr="00F367A5">
        <w:rPr>
          <w:rFonts w:ascii="Times New Roman" w:hAnsi="Times New Roman" w:cs="Times New Roman"/>
          <w:sz w:val="24"/>
          <w:szCs w:val="24"/>
        </w:rPr>
        <w:t>основным общеобразовательным программам - образов</w:t>
      </w:r>
      <w:r w:rsidR="001D6632">
        <w:rPr>
          <w:rFonts w:ascii="Times New Roman" w:hAnsi="Times New Roman" w:cs="Times New Roman"/>
          <w:sz w:val="24"/>
          <w:szCs w:val="24"/>
        </w:rPr>
        <w:t xml:space="preserve">ательным программам дошкольного </w:t>
      </w:r>
      <w:r w:rsidR="00F367A5" w:rsidRPr="00F367A5">
        <w:rPr>
          <w:rFonts w:ascii="Times New Roman" w:hAnsi="Times New Roman" w:cs="Times New Roman"/>
          <w:sz w:val="24"/>
          <w:szCs w:val="24"/>
        </w:rPr>
        <w:t>образования» (зарегистрирован в Минюсте России 26.09.2013 N 30038).</w:t>
      </w:r>
    </w:p>
    <w:p w:rsidR="001D6632" w:rsidRPr="000964F4" w:rsidRDefault="001D6632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D6632" w:rsidRPr="00466754" w:rsidRDefault="001D6632" w:rsidP="001D6632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1.2. Цель и задачи реализации рабочей программы первой младшей группы в соответствии с ФГОС дошкольного образования</w:t>
      </w:r>
    </w:p>
    <w:p w:rsidR="00466754" w:rsidRDefault="00466754" w:rsidP="001D663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</w:p>
    <w:p w:rsid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Создание благоприятных условий для полноценного проживания ребенкомдошкольного детства, формирование основ базовой культуры личности,</w:t>
      </w:r>
      <w:r>
        <w:rPr>
          <w:rFonts w:ascii="Times New Roman" w:hAnsi="Times New Roman" w:cs="Times New Roman"/>
          <w:sz w:val="24"/>
          <w:szCs w:val="24"/>
        </w:rPr>
        <w:t xml:space="preserve"> всестороннее развитие </w:t>
      </w:r>
      <w:r w:rsidRPr="001D6632">
        <w:rPr>
          <w:rFonts w:ascii="Times New Roman" w:hAnsi="Times New Roman" w:cs="Times New Roman"/>
          <w:sz w:val="24"/>
          <w:szCs w:val="24"/>
        </w:rPr>
        <w:t xml:space="preserve">психических и физических качеств в соответствии </w:t>
      </w:r>
      <w:r>
        <w:rPr>
          <w:rFonts w:ascii="Times New Roman" w:hAnsi="Times New Roman" w:cs="Times New Roman"/>
          <w:sz w:val="24"/>
          <w:szCs w:val="24"/>
        </w:rPr>
        <w:t xml:space="preserve">с возрастными и индивидуальными </w:t>
      </w:r>
      <w:r w:rsidRPr="001D6632">
        <w:rPr>
          <w:rFonts w:ascii="Times New Roman" w:hAnsi="Times New Roman" w:cs="Times New Roman"/>
          <w:sz w:val="24"/>
          <w:szCs w:val="24"/>
        </w:rPr>
        <w:t>особенностями, подготовка к жизни в современном общес</w:t>
      </w:r>
      <w:r>
        <w:rPr>
          <w:rFonts w:ascii="Times New Roman" w:hAnsi="Times New Roman" w:cs="Times New Roman"/>
          <w:sz w:val="24"/>
          <w:szCs w:val="24"/>
        </w:rPr>
        <w:t xml:space="preserve">тве, формирование предпосылок к </w:t>
      </w:r>
      <w:r w:rsidRPr="001D6632">
        <w:rPr>
          <w:rFonts w:ascii="Times New Roman" w:hAnsi="Times New Roman" w:cs="Times New Roman"/>
          <w:sz w:val="24"/>
          <w:szCs w:val="24"/>
        </w:rPr>
        <w:t>учебной деятельности, обеспечение безопасности жизнедеятельности дош</w:t>
      </w:r>
      <w:r>
        <w:rPr>
          <w:rFonts w:ascii="Times New Roman" w:hAnsi="Times New Roman" w:cs="Times New Roman"/>
          <w:sz w:val="24"/>
          <w:szCs w:val="24"/>
        </w:rPr>
        <w:t xml:space="preserve">кольника, коррекции </w:t>
      </w:r>
      <w:r w:rsidRPr="001D6632">
        <w:rPr>
          <w:rFonts w:ascii="Times New Roman" w:hAnsi="Times New Roman" w:cs="Times New Roman"/>
          <w:sz w:val="24"/>
          <w:szCs w:val="24"/>
        </w:rPr>
        <w:t>речевого развития ребенка.</w:t>
      </w:r>
    </w:p>
    <w:p w:rsidR="00466754" w:rsidRPr="000964F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1. Охрана жизни и укрепление физического и психического</w:t>
      </w:r>
      <w:r>
        <w:rPr>
          <w:rFonts w:ascii="Times New Roman" w:hAnsi="Times New Roman" w:cs="Times New Roman"/>
          <w:sz w:val="24"/>
          <w:szCs w:val="24"/>
        </w:rPr>
        <w:t xml:space="preserve"> здоровья детей, в том числе их </w:t>
      </w:r>
      <w:r w:rsidRPr="001D6632">
        <w:rPr>
          <w:rFonts w:ascii="Times New Roman" w:hAnsi="Times New Roman" w:cs="Times New Roman"/>
          <w:sz w:val="24"/>
          <w:szCs w:val="24"/>
        </w:rPr>
        <w:t>эмоционального благополучия;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2. Обеспечение равных возможностей полноценного ра</w:t>
      </w:r>
      <w:r>
        <w:rPr>
          <w:rFonts w:ascii="Times New Roman" w:hAnsi="Times New Roman" w:cs="Times New Roman"/>
          <w:sz w:val="24"/>
          <w:szCs w:val="24"/>
        </w:rPr>
        <w:t xml:space="preserve">звития каждого ребёнка в период </w:t>
      </w:r>
      <w:r w:rsidRPr="001D6632">
        <w:rPr>
          <w:rFonts w:ascii="Times New Roman" w:hAnsi="Times New Roman" w:cs="Times New Roman"/>
          <w:sz w:val="24"/>
          <w:szCs w:val="24"/>
        </w:rPr>
        <w:t xml:space="preserve">дошкольного детства независимо от места проживания, </w:t>
      </w:r>
      <w:r>
        <w:rPr>
          <w:rFonts w:ascii="Times New Roman" w:hAnsi="Times New Roman" w:cs="Times New Roman"/>
          <w:sz w:val="24"/>
          <w:szCs w:val="24"/>
        </w:rPr>
        <w:t xml:space="preserve">пола, нации, языка, социального </w:t>
      </w:r>
      <w:r w:rsidRPr="001D6632">
        <w:rPr>
          <w:rFonts w:ascii="Times New Roman" w:hAnsi="Times New Roman" w:cs="Times New Roman"/>
          <w:sz w:val="24"/>
          <w:szCs w:val="24"/>
        </w:rPr>
        <w:t xml:space="preserve">статуса, психофизиологических особенностей (в том </w:t>
      </w:r>
      <w:r>
        <w:rPr>
          <w:rFonts w:ascii="Times New Roman" w:hAnsi="Times New Roman" w:cs="Times New Roman"/>
          <w:sz w:val="24"/>
          <w:szCs w:val="24"/>
        </w:rPr>
        <w:t xml:space="preserve">числе ограниченных возможностей </w:t>
      </w:r>
      <w:r w:rsidRPr="001D6632">
        <w:rPr>
          <w:rFonts w:ascii="Times New Roman" w:hAnsi="Times New Roman" w:cs="Times New Roman"/>
          <w:sz w:val="24"/>
          <w:szCs w:val="24"/>
        </w:rPr>
        <w:t>здоровья);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3. Обеспечение преемственности основных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ательных программ дошкольного и </w:t>
      </w:r>
      <w:r w:rsidRPr="001D6632">
        <w:rPr>
          <w:rFonts w:ascii="Times New Roman" w:hAnsi="Times New Roman" w:cs="Times New Roman"/>
          <w:sz w:val="24"/>
          <w:szCs w:val="24"/>
        </w:rPr>
        <w:t>начального общего образования;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 xml:space="preserve">4. Создание благоприятных условий развития детей в </w:t>
      </w:r>
      <w:r>
        <w:rPr>
          <w:rFonts w:ascii="Times New Roman" w:hAnsi="Times New Roman" w:cs="Times New Roman"/>
          <w:sz w:val="24"/>
          <w:szCs w:val="24"/>
        </w:rPr>
        <w:t xml:space="preserve">соответствии с их возрастными и </w:t>
      </w:r>
      <w:r w:rsidRPr="001D6632">
        <w:rPr>
          <w:rFonts w:ascii="Times New Roman" w:hAnsi="Times New Roman" w:cs="Times New Roman"/>
          <w:sz w:val="24"/>
          <w:szCs w:val="24"/>
        </w:rPr>
        <w:t>индивидуальными особенностями и склонностями разв</w:t>
      </w:r>
      <w:r>
        <w:rPr>
          <w:rFonts w:ascii="Times New Roman" w:hAnsi="Times New Roman" w:cs="Times New Roman"/>
          <w:sz w:val="24"/>
          <w:szCs w:val="24"/>
        </w:rPr>
        <w:t xml:space="preserve">ития способностей и творческого </w:t>
      </w:r>
      <w:r w:rsidRPr="001D6632">
        <w:rPr>
          <w:rFonts w:ascii="Times New Roman" w:hAnsi="Times New Roman" w:cs="Times New Roman"/>
          <w:sz w:val="24"/>
          <w:szCs w:val="24"/>
        </w:rPr>
        <w:t>потенциала каждого ребёнка как субъекта отношений с самим собой,</w:t>
      </w:r>
      <w:r>
        <w:rPr>
          <w:rFonts w:ascii="Times New Roman" w:hAnsi="Times New Roman" w:cs="Times New Roman"/>
          <w:sz w:val="24"/>
          <w:szCs w:val="24"/>
        </w:rPr>
        <w:t xml:space="preserve"> другими детьми, </w:t>
      </w:r>
      <w:r w:rsidRPr="001D6632">
        <w:rPr>
          <w:rFonts w:ascii="Times New Roman" w:hAnsi="Times New Roman" w:cs="Times New Roman"/>
          <w:sz w:val="24"/>
          <w:szCs w:val="24"/>
        </w:rPr>
        <w:t>взрослыми и миром;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5. Объединение обучения и воспитания в целостный об</w:t>
      </w:r>
      <w:r>
        <w:rPr>
          <w:rFonts w:ascii="Times New Roman" w:hAnsi="Times New Roman" w:cs="Times New Roman"/>
          <w:sz w:val="24"/>
          <w:szCs w:val="24"/>
        </w:rPr>
        <w:t xml:space="preserve">разовательный процесс на основе </w:t>
      </w:r>
      <w:r w:rsidRPr="001D6632">
        <w:rPr>
          <w:rFonts w:ascii="Times New Roman" w:hAnsi="Times New Roman" w:cs="Times New Roman"/>
          <w:sz w:val="24"/>
          <w:szCs w:val="24"/>
        </w:rPr>
        <w:t>духовно-нравственных и социокультурных ценностей и пр</w:t>
      </w:r>
      <w:r>
        <w:rPr>
          <w:rFonts w:ascii="Times New Roman" w:hAnsi="Times New Roman" w:cs="Times New Roman"/>
          <w:sz w:val="24"/>
          <w:szCs w:val="24"/>
        </w:rPr>
        <w:t xml:space="preserve">инятых в обществе правил и норм </w:t>
      </w:r>
      <w:r w:rsidRPr="001D6632">
        <w:rPr>
          <w:rFonts w:ascii="Times New Roman" w:hAnsi="Times New Roman" w:cs="Times New Roman"/>
          <w:sz w:val="24"/>
          <w:szCs w:val="24"/>
        </w:rPr>
        <w:t>поведения в интересах человека, семьи, общества;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6. Формирование общей культуры личности воспита</w:t>
      </w:r>
      <w:r>
        <w:rPr>
          <w:rFonts w:ascii="Times New Roman" w:hAnsi="Times New Roman" w:cs="Times New Roman"/>
          <w:sz w:val="24"/>
          <w:szCs w:val="24"/>
        </w:rPr>
        <w:t xml:space="preserve">нников, развитие их социальных, </w:t>
      </w:r>
      <w:r w:rsidRPr="001D6632">
        <w:rPr>
          <w:rFonts w:ascii="Times New Roman" w:hAnsi="Times New Roman" w:cs="Times New Roman"/>
          <w:sz w:val="24"/>
          <w:szCs w:val="24"/>
        </w:rPr>
        <w:t>нравственных, эстетических, интеллектуальных, физи</w:t>
      </w:r>
      <w:r>
        <w:rPr>
          <w:rFonts w:ascii="Times New Roman" w:hAnsi="Times New Roman" w:cs="Times New Roman"/>
          <w:sz w:val="24"/>
          <w:szCs w:val="24"/>
        </w:rPr>
        <w:t xml:space="preserve">ческих качеств, инициативности, </w:t>
      </w:r>
      <w:r w:rsidRPr="001D6632">
        <w:rPr>
          <w:rFonts w:ascii="Times New Roman" w:hAnsi="Times New Roman" w:cs="Times New Roman"/>
          <w:sz w:val="24"/>
          <w:szCs w:val="24"/>
        </w:rPr>
        <w:t>самостоятельности и ответственности ребёнка, ф</w:t>
      </w:r>
      <w:r>
        <w:rPr>
          <w:rFonts w:ascii="Times New Roman" w:hAnsi="Times New Roman" w:cs="Times New Roman"/>
          <w:sz w:val="24"/>
          <w:szCs w:val="24"/>
        </w:rPr>
        <w:t xml:space="preserve">ормирования предпосылок учебной </w:t>
      </w:r>
      <w:r w:rsidRPr="001D6632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7. Обеспечение вариативности и разнообразия содерж</w:t>
      </w:r>
      <w:r w:rsidR="00466754">
        <w:rPr>
          <w:rFonts w:ascii="Times New Roman" w:hAnsi="Times New Roman" w:cs="Times New Roman"/>
          <w:sz w:val="24"/>
          <w:szCs w:val="24"/>
        </w:rPr>
        <w:t xml:space="preserve">ания образовательных программ и </w:t>
      </w:r>
      <w:r w:rsidRPr="001D6632">
        <w:rPr>
          <w:rFonts w:ascii="Times New Roman" w:hAnsi="Times New Roman" w:cs="Times New Roman"/>
          <w:sz w:val="24"/>
          <w:szCs w:val="24"/>
        </w:rPr>
        <w:t>организационных форм уровня дошкольного образо</w:t>
      </w:r>
      <w:r w:rsidR="00466754">
        <w:rPr>
          <w:rFonts w:ascii="Times New Roman" w:hAnsi="Times New Roman" w:cs="Times New Roman"/>
          <w:sz w:val="24"/>
          <w:szCs w:val="24"/>
        </w:rPr>
        <w:t xml:space="preserve">вания, возможности формирования </w:t>
      </w:r>
      <w:r w:rsidRPr="001D6632">
        <w:rPr>
          <w:rFonts w:ascii="Times New Roman" w:hAnsi="Times New Roman" w:cs="Times New Roman"/>
          <w:sz w:val="24"/>
          <w:szCs w:val="24"/>
        </w:rPr>
        <w:t>образовательных программ различной направле</w:t>
      </w:r>
      <w:r w:rsidR="00466754">
        <w:rPr>
          <w:rFonts w:ascii="Times New Roman" w:hAnsi="Times New Roman" w:cs="Times New Roman"/>
          <w:sz w:val="24"/>
          <w:szCs w:val="24"/>
        </w:rPr>
        <w:t xml:space="preserve">нности с учётом образовательных </w:t>
      </w:r>
      <w:r w:rsidRPr="001D6632">
        <w:rPr>
          <w:rFonts w:ascii="Times New Roman" w:hAnsi="Times New Roman" w:cs="Times New Roman"/>
          <w:sz w:val="24"/>
          <w:szCs w:val="24"/>
        </w:rPr>
        <w:t>потребностей и способностей воспитанников;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8. Формирование социокультурной среды, соответствую</w:t>
      </w:r>
      <w:r w:rsidR="00466754">
        <w:rPr>
          <w:rFonts w:ascii="Times New Roman" w:hAnsi="Times New Roman" w:cs="Times New Roman"/>
          <w:sz w:val="24"/>
          <w:szCs w:val="24"/>
        </w:rPr>
        <w:t xml:space="preserve">щей возрастным, индивидуальным, </w:t>
      </w:r>
      <w:r w:rsidRPr="001D6632">
        <w:rPr>
          <w:rFonts w:ascii="Times New Roman" w:hAnsi="Times New Roman" w:cs="Times New Roman"/>
          <w:sz w:val="24"/>
          <w:szCs w:val="24"/>
        </w:rPr>
        <w:t>психологическим и физиологическим особенностям детей;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9. Обеспечение психолого-педагогической поддержки с</w:t>
      </w:r>
      <w:r w:rsidR="00466754">
        <w:rPr>
          <w:rFonts w:ascii="Times New Roman" w:hAnsi="Times New Roman" w:cs="Times New Roman"/>
          <w:sz w:val="24"/>
          <w:szCs w:val="24"/>
        </w:rPr>
        <w:t xml:space="preserve">емьи и повышения компетентности </w:t>
      </w:r>
      <w:r w:rsidRPr="001D6632">
        <w:rPr>
          <w:rFonts w:ascii="Times New Roman" w:hAnsi="Times New Roman" w:cs="Times New Roman"/>
          <w:sz w:val="24"/>
          <w:szCs w:val="24"/>
        </w:rPr>
        <w:t>родителей в вопросах развития и образования, охраны и укрепления здоровья детей;</w:t>
      </w:r>
    </w:p>
    <w:p w:rsidR="00466754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10. Определение направлений для систематического межв</w:t>
      </w:r>
      <w:r w:rsidR="00466754">
        <w:rPr>
          <w:rFonts w:ascii="Times New Roman" w:hAnsi="Times New Roman" w:cs="Times New Roman"/>
          <w:sz w:val="24"/>
          <w:szCs w:val="24"/>
        </w:rPr>
        <w:t xml:space="preserve">едомственного взаимодействия, а </w:t>
      </w:r>
      <w:r w:rsidRPr="001D6632">
        <w:rPr>
          <w:rFonts w:ascii="Times New Roman" w:hAnsi="Times New Roman" w:cs="Times New Roman"/>
          <w:sz w:val="24"/>
          <w:szCs w:val="24"/>
        </w:rPr>
        <w:t>также взаимодействия педагогических и общественных объе</w:t>
      </w:r>
      <w:r w:rsidR="00466754">
        <w:rPr>
          <w:rFonts w:ascii="Times New Roman" w:hAnsi="Times New Roman" w:cs="Times New Roman"/>
          <w:sz w:val="24"/>
          <w:szCs w:val="24"/>
        </w:rPr>
        <w:t>динений (в том числе сетевого).</w:t>
      </w:r>
    </w:p>
    <w:p w:rsidR="00466754" w:rsidRPr="000964F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Реализация цели осуществляется в процессе разнообразных видов деятельности: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1. Образовательная деятельность, осуществляемая в проце</w:t>
      </w:r>
      <w:r w:rsidR="00466754">
        <w:rPr>
          <w:rFonts w:ascii="Times New Roman" w:hAnsi="Times New Roman" w:cs="Times New Roman"/>
          <w:sz w:val="24"/>
          <w:szCs w:val="24"/>
        </w:rPr>
        <w:t xml:space="preserve">ссе организации различных видов </w:t>
      </w:r>
      <w:r w:rsidRPr="001D6632">
        <w:rPr>
          <w:rFonts w:ascii="Times New Roman" w:hAnsi="Times New Roman" w:cs="Times New Roman"/>
          <w:sz w:val="24"/>
          <w:szCs w:val="24"/>
        </w:rPr>
        <w:t>детской деятельности (игровой, коммуникат</w:t>
      </w:r>
      <w:r w:rsidR="00466754">
        <w:rPr>
          <w:rFonts w:ascii="Times New Roman" w:hAnsi="Times New Roman" w:cs="Times New Roman"/>
          <w:sz w:val="24"/>
          <w:szCs w:val="24"/>
        </w:rPr>
        <w:t>ивной, трудовой, познавательно-</w:t>
      </w:r>
      <w:r w:rsidRPr="001D6632">
        <w:rPr>
          <w:rFonts w:ascii="Times New Roman" w:hAnsi="Times New Roman" w:cs="Times New Roman"/>
          <w:sz w:val="24"/>
          <w:szCs w:val="24"/>
        </w:rPr>
        <w:t>исследовательской, продуктивной, музыкально-художественной, чтения).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2. Образовательная деятельность, осуществляемая в ходе режимных моментов.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3. Самостоятельная деятельность детей.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4. Взаимодействие с семьями детей по реализации рабочей программы.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 3. Принципы и подходы к формированию рабочей образовательной программы</w:t>
      </w:r>
    </w:p>
    <w:p w:rsidR="00B8550F" w:rsidRPr="000964F4" w:rsidRDefault="00B8550F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Рабочая программа первой младшей группы сформирована всоответствии с принципами и подходами, определённым</w:t>
      </w:r>
      <w:r>
        <w:rPr>
          <w:rFonts w:ascii="Times New Roman" w:hAnsi="Times New Roman" w:cs="Times New Roman"/>
          <w:sz w:val="24"/>
          <w:szCs w:val="24"/>
        </w:rPr>
        <w:t xml:space="preserve">и Федеральными государственными </w:t>
      </w:r>
      <w:r w:rsidRPr="00466754">
        <w:rPr>
          <w:rFonts w:ascii="Times New Roman" w:hAnsi="Times New Roman" w:cs="Times New Roman"/>
          <w:sz w:val="24"/>
          <w:szCs w:val="24"/>
        </w:rPr>
        <w:t>образовательными стандартами: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полноценное проживание ребёнком всех этапов детства (младенческого, раннего идошкольного возраста), обогащения (амплификации) детского развития;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индивидуализацию дошкольного образования (в том числе одарённых детей и детей сограниченными возможностями здоровья);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содействие и сотрудничество детей и взрослых, признание ребенка полноценнымучастником (субъектом) образовательных отношений;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поддержку инициативы детей в различных видах деятельности;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партнерство с семьей;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формирование познавательных интересов и познавательных действий ребенка в различныхвидах деятельности;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возрастную адекватность (соответствия условий, требований, методов возрасту иособенностям развития);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учёт этнокультурной ситуации развития детей.</w:t>
      </w:r>
    </w:p>
    <w:p w:rsidR="00466754" w:rsidRP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обеспечение преемственности дошкольного общего и начального общего образования.</w:t>
      </w:r>
    </w:p>
    <w:p w:rsidR="00466754" w:rsidRPr="000964F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 xml:space="preserve">Принципы, сформулированные </w:t>
      </w:r>
      <w:r>
        <w:rPr>
          <w:rFonts w:ascii="Times New Roman" w:hAnsi="Times New Roman" w:cs="Times New Roman"/>
          <w:b/>
          <w:sz w:val="24"/>
          <w:szCs w:val="24"/>
        </w:rPr>
        <w:t xml:space="preserve">на основе особенностей Основной </w:t>
      </w:r>
      <w:r w:rsidRPr="00466754">
        <w:rPr>
          <w:rFonts w:ascii="Times New Roman" w:hAnsi="Times New Roman" w:cs="Times New Roman"/>
          <w:b/>
          <w:sz w:val="24"/>
          <w:szCs w:val="24"/>
        </w:rPr>
        <w:t>образовательной программы дошкольного образов</w:t>
      </w:r>
      <w:r>
        <w:rPr>
          <w:rFonts w:ascii="Times New Roman" w:hAnsi="Times New Roman" w:cs="Times New Roman"/>
          <w:b/>
          <w:sz w:val="24"/>
          <w:szCs w:val="24"/>
        </w:rPr>
        <w:t xml:space="preserve">ания «От рождения до школы» под </w:t>
      </w:r>
      <w:r w:rsidRPr="00466754">
        <w:rPr>
          <w:rFonts w:ascii="Times New Roman" w:hAnsi="Times New Roman" w:cs="Times New Roman"/>
          <w:b/>
          <w:sz w:val="24"/>
          <w:szCs w:val="24"/>
        </w:rPr>
        <w:t>редакцией Н. Е. Вераксы, Т. С. Комаровой, М.А. Васильевой в соответствии с ФГОС:</w:t>
      </w:r>
    </w:p>
    <w:p w:rsid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соответствует принципу развивающего образования, целью которого является развитиеребенка;</w:t>
      </w:r>
    </w:p>
    <w:p w:rsid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сочетает принципы научной обоснованности и практической применимости (содержаниеПрограммы соответствует основным положениям возрастной психологии и дошкольнойпедагогики и, как показывает опыт может быть успешно реализована в массовой практикедошкольного образования);</w:t>
      </w:r>
    </w:p>
    <w:p w:rsid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соответствует критериям полноты, необходимости и достаточности (позволяя решатьпоставленные цели и задачи при использовании разумного «минимума» материала);</w:t>
      </w:r>
    </w:p>
    <w:p w:rsidR="00466754" w:rsidRP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обеспечивает единство воспитательных, развивающих и обучающих целей и задач процессаобразования детей дошкольного возраста, в ходе реализации которых формируются такиекачества, которые являются ключевыми в развитии дошкольников.</w:t>
      </w:r>
    </w:p>
    <w:p w:rsidR="00017039" w:rsidRPr="000964F4" w:rsidRDefault="00017039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Формы реализации программы:</w:t>
      </w:r>
      <w:r w:rsidR="000170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754">
        <w:rPr>
          <w:rFonts w:ascii="Times New Roman" w:hAnsi="Times New Roman" w:cs="Times New Roman"/>
          <w:sz w:val="24"/>
          <w:szCs w:val="24"/>
        </w:rPr>
        <w:t>игра, поз</w:t>
      </w:r>
      <w:r>
        <w:rPr>
          <w:rFonts w:ascii="Times New Roman" w:hAnsi="Times New Roman" w:cs="Times New Roman"/>
          <w:sz w:val="24"/>
          <w:szCs w:val="24"/>
        </w:rPr>
        <w:t xml:space="preserve">навательная и исследовательская </w:t>
      </w:r>
      <w:r w:rsidRPr="00466754">
        <w:rPr>
          <w:rFonts w:ascii="Times New Roman" w:hAnsi="Times New Roman" w:cs="Times New Roman"/>
          <w:sz w:val="24"/>
          <w:szCs w:val="24"/>
        </w:rPr>
        <w:t>деятельность, творческая активность, проектная деятельность.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Реализация Программы осуществляется в форме игры, познавательной иисследовательской деятельности, в форме творче</w:t>
      </w:r>
      <w:r>
        <w:rPr>
          <w:rFonts w:ascii="Times New Roman" w:hAnsi="Times New Roman" w:cs="Times New Roman"/>
          <w:sz w:val="24"/>
          <w:szCs w:val="24"/>
        </w:rPr>
        <w:t>ской активности, обеспечивающей художественно-</w:t>
      </w:r>
      <w:r w:rsidRPr="00466754">
        <w:rPr>
          <w:rFonts w:ascii="Times New Roman" w:hAnsi="Times New Roman" w:cs="Times New Roman"/>
          <w:sz w:val="24"/>
          <w:szCs w:val="24"/>
        </w:rPr>
        <w:t>эстетическое развитие ребенка, в</w:t>
      </w:r>
      <w:r>
        <w:rPr>
          <w:rFonts w:ascii="Times New Roman" w:hAnsi="Times New Roman" w:cs="Times New Roman"/>
          <w:sz w:val="24"/>
          <w:szCs w:val="24"/>
        </w:rPr>
        <w:t xml:space="preserve"> организованной образовательной </w:t>
      </w:r>
      <w:r w:rsidRPr="00466754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5A71B2" w:rsidRDefault="00466754" w:rsidP="00B8550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lastRenderedPageBreak/>
        <w:t>Рабочая программа формируется с учётом особенностей базового уровня систе</w:t>
      </w:r>
      <w:r>
        <w:rPr>
          <w:rFonts w:ascii="Times New Roman" w:hAnsi="Times New Roman" w:cs="Times New Roman"/>
          <w:sz w:val="24"/>
          <w:szCs w:val="24"/>
        </w:rPr>
        <w:t xml:space="preserve">мы </w:t>
      </w:r>
      <w:r w:rsidRPr="00466754">
        <w:rPr>
          <w:rFonts w:ascii="Times New Roman" w:hAnsi="Times New Roman" w:cs="Times New Roman"/>
          <w:sz w:val="24"/>
          <w:szCs w:val="24"/>
        </w:rPr>
        <w:t>общего образования с целью формирования общей культуры л</w:t>
      </w:r>
      <w:r>
        <w:rPr>
          <w:rFonts w:ascii="Times New Roman" w:hAnsi="Times New Roman" w:cs="Times New Roman"/>
          <w:sz w:val="24"/>
          <w:szCs w:val="24"/>
        </w:rPr>
        <w:t xml:space="preserve">ичности воспитанников, развития </w:t>
      </w:r>
      <w:r w:rsidRPr="00466754">
        <w:rPr>
          <w:rFonts w:ascii="Times New Roman" w:hAnsi="Times New Roman" w:cs="Times New Roman"/>
          <w:sz w:val="24"/>
          <w:szCs w:val="24"/>
        </w:rPr>
        <w:t>их социальных, нравственных, эстетических, интелл</w:t>
      </w:r>
      <w:r>
        <w:rPr>
          <w:rFonts w:ascii="Times New Roman" w:hAnsi="Times New Roman" w:cs="Times New Roman"/>
          <w:sz w:val="24"/>
          <w:szCs w:val="24"/>
        </w:rPr>
        <w:t xml:space="preserve">ектуальных, физических качеств, </w:t>
      </w:r>
      <w:r w:rsidRPr="00466754">
        <w:rPr>
          <w:rFonts w:ascii="Times New Roman" w:hAnsi="Times New Roman" w:cs="Times New Roman"/>
          <w:sz w:val="24"/>
          <w:szCs w:val="24"/>
        </w:rPr>
        <w:t>инициативности, самостоятельности и ответственности ребёнка, формирования предпосыло</w:t>
      </w:r>
      <w:r>
        <w:rPr>
          <w:rFonts w:ascii="Times New Roman" w:hAnsi="Times New Roman" w:cs="Times New Roman"/>
          <w:sz w:val="24"/>
          <w:szCs w:val="24"/>
        </w:rPr>
        <w:t xml:space="preserve">к учебной деятельности. </w:t>
      </w:r>
      <w:r w:rsidRPr="00466754">
        <w:rPr>
          <w:rFonts w:ascii="Times New Roman" w:hAnsi="Times New Roman" w:cs="Times New Roman"/>
          <w:sz w:val="24"/>
          <w:szCs w:val="24"/>
        </w:rPr>
        <w:t>Учитываются также возраст детей и необходимость р</w:t>
      </w:r>
      <w:r>
        <w:rPr>
          <w:rFonts w:ascii="Times New Roman" w:hAnsi="Times New Roman" w:cs="Times New Roman"/>
          <w:sz w:val="24"/>
          <w:szCs w:val="24"/>
        </w:rPr>
        <w:t xml:space="preserve">еализации образовательных задач </w:t>
      </w:r>
      <w:r w:rsidRPr="00466754">
        <w:rPr>
          <w:rFonts w:ascii="Times New Roman" w:hAnsi="Times New Roman" w:cs="Times New Roman"/>
          <w:sz w:val="24"/>
          <w:szCs w:val="24"/>
        </w:rPr>
        <w:t xml:space="preserve">в определенных </w:t>
      </w:r>
      <w:r w:rsidRPr="000D17A5">
        <w:rPr>
          <w:rFonts w:ascii="Times New Roman" w:hAnsi="Times New Roman" w:cs="Times New Roman"/>
          <w:sz w:val="24"/>
          <w:szCs w:val="24"/>
          <w:u w:val="single"/>
        </w:rPr>
        <w:t>видах деятельности</w:t>
      </w:r>
      <w:r w:rsidRPr="00466754">
        <w:rPr>
          <w:rFonts w:ascii="Times New Roman" w:hAnsi="Times New Roman" w:cs="Times New Roman"/>
          <w:sz w:val="24"/>
          <w:szCs w:val="24"/>
        </w:rPr>
        <w:t>.</w:t>
      </w:r>
    </w:p>
    <w:p w:rsidR="005A71B2" w:rsidRPr="00466754" w:rsidRDefault="00466754" w:rsidP="00F0701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Для детей дошкольного возраста это: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игровая деятельность (включая сюжетно-ролевую игру</w:t>
      </w:r>
      <w:r w:rsidR="005A71B2">
        <w:rPr>
          <w:rFonts w:ascii="Times New Roman" w:hAnsi="Times New Roman" w:cs="Times New Roman"/>
          <w:sz w:val="24"/>
          <w:szCs w:val="24"/>
        </w:rPr>
        <w:t xml:space="preserve"> как ведущую деятельность детей </w:t>
      </w:r>
      <w:r w:rsidRPr="00466754">
        <w:rPr>
          <w:rFonts w:ascii="Times New Roman" w:hAnsi="Times New Roman" w:cs="Times New Roman"/>
          <w:sz w:val="24"/>
          <w:szCs w:val="24"/>
        </w:rPr>
        <w:t>дошкольного возраста, а также игру с правилами и другие виды игры);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коммуникативная (общение и взаимодействие со взрослыми и сверстниками);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познавательно-исследовательская (исследования объектов окружающего мира иэкспериментирования с ними; восприятие художественной литературы и фольклора);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самообслуживание и элементарный бытовой труд (в помещении и на улице);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конструирование из разного материала, включая конструк</w:t>
      </w:r>
      <w:r w:rsidR="005A71B2">
        <w:rPr>
          <w:rFonts w:ascii="Times New Roman" w:hAnsi="Times New Roman" w:cs="Times New Roman"/>
          <w:sz w:val="24"/>
          <w:szCs w:val="24"/>
        </w:rPr>
        <w:t xml:space="preserve">торы, модули, бумагу, природный </w:t>
      </w:r>
      <w:r w:rsidRPr="00466754">
        <w:rPr>
          <w:rFonts w:ascii="Times New Roman" w:hAnsi="Times New Roman" w:cs="Times New Roman"/>
          <w:sz w:val="24"/>
          <w:szCs w:val="24"/>
        </w:rPr>
        <w:t>и иной материал;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изобразительная (рисования, лепки, аппликации);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музыкальная (восприятие и понимание смысла м</w:t>
      </w:r>
      <w:r w:rsidR="005A71B2">
        <w:rPr>
          <w:rFonts w:ascii="Times New Roman" w:hAnsi="Times New Roman" w:cs="Times New Roman"/>
          <w:sz w:val="24"/>
          <w:szCs w:val="24"/>
        </w:rPr>
        <w:t xml:space="preserve">узыкальных произведений, пение, </w:t>
      </w:r>
      <w:r w:rsidRPr="00466754">
        <w:rPr>
          <w:rFonts w:ascii="Times New Roman" w:hAnsi="Times New Roman" w:cs="Times New Roman"/>
          <w:sz w:val="24"/>
          <w:szCs w:val="24"/>
        </w:rPr>
        <w:t>музыкально-ритмические движения, игры на детских музыкальных инструментах);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двигательная (овладение основными движениями) активность ребенка.</w:t>
      </w:r>
    </w:p>
    <w:p w:rsidR="00C9054F" w:rsidRPr="000964F4" w:rsidRDefault="00C9054F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Характер взаимодействия взрослых и</w:t>
      </w:r>
      <w:r w:rsidR="005A71B2" w:rsidRPr="005A71B2">
        <w:rPr>
          <w:rFonts w:ascii="Times New Roman" w:hAnsi="Times New Roman" w:cs="Times New Roman"/>
          <w:b/>
          <w:sz w:val="24"/>
          <w:szCs w:val="24"/>
        </w:rPr>
        <w:t xml:space="preserve"> детей:</w:t>
      </w:r>
      <w:r w:rsidR="005A71B2">
        <w:rPr>
          <w:rFonts w:ascii="Times New Roman" w:hAnsi="Times New Roman" w:cs="Times New Roman"/>
          <w:sz w:val="24"/>
          <w:szCs w:val="24"/>
        </w:rPr>
        <w:t xml:space="preserve"> личностно-развивающий и </w:t>
      </w:r>
      <w:r w:rsidRPr="00466754">
        <w:rPr>
          <w:rFonts w:ascii="Times New Roman" w:hAnsi="Times New Roman" w:cs="Times New Roman"/>
          <w:sz w:val="24"/>
          <w:szCs w:val="24"/>
        </w:rPr>
        <w:t>гуманистический.</w:t>
      </w:r>
    </w:p>
    <w:p w:rsidR="005A71B2" w:rsidRPr="000964F4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A71B2" w:rsidRPr="005A71B2" w:rsidRDefault="005A71B2" w:rsidP="00F0701D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1.4. Психолого-возрастные особенности воспитанников организации, осуществляющих образовательную деятельность.</w:t>
      </w:r>
    </w:p>
    <w:p w:rsidR="005A71B2" w:rsidRPr="000964F4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Основными участниками реализации программы являются: д</w:t>
      </w:r>
      <w:r>
        <w:rPr>
          <w:rFonts w:ascii="Times New Roman" w:hAnsi="Times New Roman" w:cs="Times New Roman"/>
          <w:sz w:val="24"/>
          <w:szCs w:val="24"/>
        </w:rPr>
        <w:t xml:space="preserve">ети младшего </w:t>
      </w:r>
      <w:r w:rsidRPr="005A71B2">
        <w:rPr>
          <w:rFonts w:ascii="Times New Roman" w:hAnsi="Times New Roman" w:cs="Times New Roman"/>
          <w:sz w:val="24"/>
          <w:szCs w:val="24"/>
        </w:rPr>
        <w:t>дошкольного возраста, родители (законные представители), педагоги.</w:t>
      </w:r>
    </w:p>
    <w:p w:rsidR="005A71B2" w:rsidRDefault="005A71B2" w:rsidP="005A71B2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Возрастные особенности детей 2 - 3 лет.</w:t>
      </w:r>
    </w:p>
    <w:p w:rsidR="005A71B2" w:rsidRPr="000964F4" w:rsidRDefault="005A71B2" w:rsidP="005A71B2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На третьем году жизни дети становятся самостоя</w:t>
      </w:r>
      <w:r>
        <w:rPr>
          <w:rFonts w:ascii="Times New Roman" w:hAnsi="Times New Roman" w:cs="Times New Roman"/>
          <w:sz w:val="24"/>
          <w:szCs w:val="24"/>
        </w:rPr>
        <w:t xml:space="preserve">тельнее. Продолжают развиваться </w:t>
      </w:r>
      <w:r w:rsidRPr="005A71B2">
        <w:rPr>
          <w:rFonts w:ascii="Times New Roman" w:hAnsi="Times New Roman" w:cs="Times New Roman"/>
          <w:sz w:val="24"/>
          <w:szCs w:val="24"/>
        </w:rPr>
        <w:t xml:space="preserve">предметная деятельность, деловое сотрудничество ребенка и </w:t>
      </w:r>
      <w:r>
        <w:rPr>
          <w:rFonts w:ascii="Times New Roman" w:hAnsi="Times New Roman" w:cs="Times New Roman"/>
          <w:sz w:val="24"/>
          <w:szCs w:val="24"/>
        </w:rPr>
        <w:t xml:space="preserve">взрослого; совершенствуются </w:t>
      </w:r>
      <w:r w:rsidRPr="005A71B2">
        <w:rPr>
          <w:rFonts w:ascii="Times New Roman" w:hAnsi="Times New Roman" w:cs="Times New Roman"/>
          <w:sz w:val="24"/>
          <w:szCs w:val="24"/>
        </w:rPr>
        <w:t>восприятие, речь, начальные формы произвольного поведе</w:t>
      </w:r>
      <w:r>
        <w:rPr>
          <w:rFonts w:ascii="Times New Roman" w:hAnsi="Times New Roman" w:cs="Times New Roman"/>
          <w:sz w:val="24"/>
          <w:szCs w:val="24"/>
        </w:rPr>
        <w:t xml:space="preserve">ния, игры, наглядно-действенное </w:t>
      </w:r>
      <w:r w:rsidRPr="005A71B2">
        <w:rPr>
          <w:rFonts w:ascii="Times New Roman" w:hAnsi="Times New Roman" w:cs="Times New Roman"/>
          <w:sz w:val="24"/>
          <w:szCs w:val="24"/>
        </w:rPr>
        <w:t>мышление, в конце года появляются основы наглядно-образного мышления.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Развитие предметной деятельности связано с усвоением культурных способов</w:t>
      </w:r>
      <w:r>
        <w:rPr>
          <w:rFonts w:ascii="Times New Roman" w:hAnsi="Times New Roman" w:cs="Times New Roman"/>
          <w:sz w:val="24"/>
          <w:szCs w:val="24"/>
        </w:rPr>
        <w:t xml:space="preserve"> действия </w:t>
      </w:r>
      <w:r w:rsidRPr="005A71B2">
        <w:rPr>
          <w:rFonts w:ascii="Times New Roman" w:hAnsi="Times New Roman" w:cs="Times New Roman"/>
          <w:sz w:val="24"/>
          <w:szCs w:val="24"/>
        </w:rPr>
        <w:t>с различными предметами. Совершенствуются соотносящие и орудийные действия.Умение выполнять орудийные действия развивает произвольность, преобразуянатуральные формы активности в культурные на основе</w:t>
      </w:r>
      <w:r>
        <w:rPr>
          <w:rFonts w:ascii="Times New Roman" w:hAnsi="Times New Roman" w:cs="Times New Roman"/>
          <w:sz w:val="24"/>
          <w:szCs w:val="24"/>
        </w:rPr>
        <w:t xml:space="preserve"> предлагаемой взрослыми модели, </w:t>
      </w:r>
      <w:r w:rsidRPr="005A71B2">
        <w:rPr>
          <w:rFonts w:ascii="Times New Roman" w:hAnsi="Times New Roman" w:cs="Times New Roman"/>
          <w:sz w:val="24"/>
          <w:szCs w:val="24"/>
        </w:rPr>
        <w:t>которая выступает в качестве не только объект</w:t>
      </w:r>
      <w:r>
        <w:rPr>
          <w:rFonts w:ascii="Times New Roman" w:hAnsi="Times New Roman" w:cs="Times New Roman"/>
          <w:sz w:val="24"/>
          <w:szCs w:val="24"/>
        </w:rPr>
        <w:t xml:space="preserve">а для подражания, но и </w:t>
      </w:r>
      <w:r w:rsidRPr="005A71B2">
        <w:rPr>
          <w:rFonts w:ascii="Times New Roman" w:hAnsi="Times New Roman" w:cs="Times New Roman"/>
          <w:b/>
          <w:sz w:val="24"/>
          <w:szCs w:val="24"/>
        </w:rPr>
        <w:t>образца, регулирующего собственную активность ребенка</w:t>
      </w:r>
      <w:r w:rsidRPr="005A71B2">
        <w:rPr>
          <w:rFonts w:ascii="Times New Roman" w:hAnsi="Times New Roman" w:cs="Times New Roman"/>
          <w:sz w:val="24"/>
          <w:szCs w:val="24"/>
        </w:rPr>
        <w:t>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lastRenderedPageBreak/>
        <w:t>В ходе совместной с взрослыми предметной деят</w:t>
      </w:r>
      <w:r>
        <w:rPr>
          <w:rFonts w:ascii="Times New Roman" w:hAnsi="Times New Roman" w:cs="Times New Roman"/>
          <w:sz w:val="24"/>
          <w:szCs w:val="24"/>
        </w:rPr>
        <w:t xml:space="preserve">ельности </w:t>
      </w:r>
      <w:r w:rsidRPr="002D39D1">
        <w:rPr>
          <w:rFonts w:ascii="Times New Roman" w:hAnsi="Times New Roman" w:cs="Times New Roman"/>
          <w:b/>
          <w:sz w:val="24"/>
          <w:szCs w:val="24"/>
        </w:rPr>
        <w:t>продолжает развиваться понимание речи</w:t>
      </w:r>
      <w:r w:rsidRPr="005A71B2">
        <w:rPr>
          <w:rFonts w:ascii="Times New Roman" w:hAnsi="Times New Roman" w:cs="Times New Roman"/>
          <w:sz w:val="24"/>
          <w:szCs w:val="24"/>
        </w:rPr>
        <w:t>. Слово отделяется от ситуации и приобретает самостоятел</w:t>
      </w:r>
      <w:r>
        <w:rPr>
          <w:rFonts w:ascii="Times New Roman" w:hAnsi="Times New Roman" w:cs="Times New Roman"/>
          <w:sz w:val="24"/>
          <w:szCs w:val="24"/>
        </w:rPr>
        <w:t xml:space="preserve">ьное значение. Дети </w:t>
      </w:r>
      <w:r w:rsidRPr="005A71B2">
        <w:rPr>
          <w:rFonts w:ascii="Times New Roman" w:hAnsi="Times New Roman" w:cs="Times New Roman"/>
          <w:sz w:val="24"/>
          <w:szCs w:val="24"/>
        </w:rPr>
        <w:t>продолжают осваивать названия окружающих предметов, уча</w:t>
      </w:r>
      <w:r>
        <w:rPr>
          <w:rFonts w:ascii="Times New Roman" w:hAnsi="Times New Roman" w:cs="Times New Roman"/>
          <w:sz w:val="24"/>
          <w:szCs w:val="24"/>
        </w:rPr>
        <w:t xml:space="preserve">тся выполнять словесные просьбы </w:t>
      </w:r>
      <w:r w:rsidRPr="005A71B2">
        <w:rPr>
          <w:rFonts w:ascii="Times New Roman" w:hAnsi="Times New Roman" w:cs="Times New Roman"/>
          <w:sz w:val="24"/>
          <w:szCs w:val="24"/>
        </w:rPr>
        <w:t>взрослых, ориентируясь в пределах ближайшего окружения.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Количество понимаемых слов значительно возраст</w:t>
      </w:r>
      <w:r>
        <w:rPr>
          <w:rFonts w:ascii="Times New Roman" w:hAnsi="Times New Roman" w:cs="Times New Roman"/>
          <w:sz w:val="24"/>
          <w:szCs w:val="24"/>
        </w:rPr>
        <w:t xml:space="preserve">ает. Совершенствуется регуляция </w:t>
      </w:r>
      <w:r w:rsidRPr="005A71B2">
        <w:rPr>
          <w:rFonts w:ascii="Times New Roman" w:hAnsi="Times New Roman" w:cs="Times New Roman"/>
          <w:sz w:val="24"/>
          <w:szCs w:val="24"/>
        </w:rPr>
        <w:t>поведения в результате обращения взрослых к ребенк</w:t>
      </w:r>
      <w:r>
        <w:rPr>
          <w:rFonts w:ascii="Times New Roman" w:hAnsi="Times New Roman" w:cs="Times New Roman"/>
          <w:sz w:val="24"/>
          <w:szCs w:val="24"/>
        </w:rPr>
        <w:t xml:space="preserve">у, который </w:t>
      </w:r>
      <w:r w:rsidRPr="002D39D1">
        <w:rPr>
          <w:rFonts w:ascii="Times New Roman" w:hAnsi="Times New Roman" w:cs="Times New Roman"/>
          <w:b/>
          <w:sz w:val="24"/>
          <w:szCs w:val="24"/>
        </w:rPr>
        <w:t>начинает понимать не только инструкцию, но и рассказ взрослых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A71B2">
        <w:rPr>
          <w:rFonts w:ascii="Times New Roman" w:hAnsi="Times New Roman" w:cs="Times New Roman"/>
          <w:sz w:val="24"/>
          <w:szCs w:val="24"/>
        </w:rPr>
        <w:t>Интенсивно развивается активная речь детей. К тр</w:t>
      </w:r>
      <w:r>
        <w:rPr>
          <w:rFonts w:ascii="Times New Roman" w:hAnsi="Times New Roman" w:cs="Times New Roman"/>
          <w:sz w:val="24"/>
          <w:szCs w:val="24"/>
        </w:rPr>
        <w:t xml:space="preserve">ем годам они осваивают основные </w:t>
      </w:r>
      <w:r w:rsidRPr="005A71B2">
        <w:rPr>
          <w:rFonts w:ascii="Times New Roman" w:hAnsi="Times New Roman" w:cs="Times New Roman"/>
          <w:sz w:val="24"/>
          <w:szCs w:val="24"/>
        </w:rPr>
        <w:t>грамматические структуры, пытаются строить сложные и с</w:t>
      </w:r>
      <w:r>
        <w:rPr>
          <w:rFonts w:ascii="Times New Roman" w:hAnsi="Times New Roman" w:cs="Times New Roman"/>
          <w:sz w:val="24"/>
          <w:szCs w:val="24"/>
        </w:rPr>
        <w:t xml:space="preserve">ложноподчиненные предложения, в </w:t>
      </w:r>
      <w:r w:rsidRPr="005A71B2">
        <w:rPr>
          <w:rFonts w:ascii="Times New Roman" w:hAnsi="Times New Roman" w:cs="Times New Roman"/>
          <w:sz w:val="24"/>
          <w:szCs w:val="24"/>
        </w:rPr>
        <w:t>разговоре с взрослым используют практически все части р</w:t>
      </w:r>
      <w:r>
        <w:rPr>
          <w:rFonts w:ascii="Times New Roman" w:hAnsi="Times New Roman" w:cs="Times New Roman"/>
          <w:sz w:val="24"/>
          <w:szCs w:val="24"/>
        </w:rPr>
        <w:t xml:space="preserve">ечи. Активный словарь достигает </w:t>
      </w:r>
      <w:r w:rsidRPr="005A71B2">
        <w:rPr>
          <w:rFonts w:ascii="Times New Roman" w:hAnsi="Times New Roman" w:cs="Times New Roman"/>
          <w:sz w:val="24"/>
          <w:szCs w:val="24"/>
        </w:rPr>
        <w:t>примерно 1500–2500 слов.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 xml:space="preserve">К концу третьего года жизни </w:t>
      </w:r>
      <w:r w:rsidRPr="005A71B2">
        <w:rPr>
          <w:rFonts w:ascii="Times New Roman" w:hAnsi="Times New Roman" w:cs="Times New Roman"/>
          <w:b/>
          <w:sz w:val="24"/>
          <w:szCs w:val="24"/>
        </w:rPr>
        <w:t>речь становится средством общения ребенка со сверстниками</w:t>
      </w:r>
      <w:r w:rsidRPr="005A71B2">
        <w:rPr>
          <w:rFonts w:ascii="Times New Roman" w:hAnsi="Times New Roman" w:cs="Times New Roman"/>
          <w:sz w:val="24"/>
          <w:szCs w:val="24"/>
        </w:rPr>
        <w:t>. В этом возрасте у детей формируются</w:t>
      </w:r>
      <w:r>
        <w:rPr>
          <w:rFonts w:ascii="Times New Roman" w:hAnsi="Times New Roman" w:cs="Times New Roman"/>
          <w:sz w:val="24"/>
          <w:szCs w:val="24"/>
        </w:rPr>
        <w:t xml:space="preserve"> новые виды деятельности: игра, </w:t>
      </w:r>
      <w:r w:rsidRPr="005A71B2">
        <w:rPr>
          <w:rFonts w:ascii="Times New Roman" w:hAnsi="Times New Roman" w:cs="Times New Roman"/>
          <w:sz w:val="24"/>
          <w:szCs w:val="24"/>
        </w:rPr>
        <w:t>рисование, конструирование.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 xml:space="preserve">Игра носит процессуальный характер, главное в ней </w:t>
      </w:r>
      <w:r>
        <w:rPr>
          <w:rFonts w:ascii="Times New Roman" w:hAnsi="Times New Roman" w:cs="Times New Roman"/>
          <w:sz w:val="24"/>
          <w:szCs w:val="24"/>
        </w:rPr>
        <w:t xml:space="preserve">— действия, которые совершаются </w:t>
      </w:r>
      <w:r w:rsidRPr="005A71B2">
        <w:rPr>
          <w:rFonts w:ascii="Times New Roman" w:hAnsi="Times New Roman" w:cs="Times New Roman"/>
          <w:sz w:val="24"/>
          <w:szCs w:val="24"/>
        </w:rPr>
        <w:t>с игровыми предметами, приближенными к реальности.</w:t>
      </w:r>
      <w:r w:rsidRPr="005A71B2">
        <w:rPr>
          <w:rFonts w:ascii="Times New Roman" w:hAnsi="Times New Roman" w:cs="Times New Roman"/>
          <w:b/>
          <w:sz w:val="24"/>
          <w:szCs w:val="24"/>
        </w:rPr>
        <w:t>В середине третьего года жизни широко используются действия с предметами-заместителями</w:t>
      </w:r>
      <w:r w:rsidRPr="005A71B2">
        <w:rPr>
          <w:rFonts w:ascii="Times New Roman" w:hAnsi="Times New Roman" w:cs="Times New Roman"/>
          <w:sz w:val="24"/>
          <w:szCs w:val="24"/>
        </w:rPr>
        <w:t>.</w:t>
      </w:r>
    </w:p>
    <w:p w:rsid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Появление собственно изобразительной деятельнос</w:t>
      </w:r>
      <w:r>
        <w:rPr>
          <w:rFonts w:ascii="Times New Roman" w:hAnsi="Times New Roman" w:cs="Times New Roman"/>
          <w:sz w:val="24"/>
          <w:szCs w:val="24"/>
        </w:rPr>
        <w:t xml:space="preserve">ти обусловлено тем, что ребенок </w:t>
      </w:r>
      <w:r w:rsidRPr="005A71B2">
        <w:rPr>
          <w:rFonts w:ascii="Times New Roman" w:hAnsi="Times New Roman" w:cs="Times New Roman"/>
          <w:sz w:val="24"/>
          <w:szCs w:val="24"/>
        </w:rPr>
        <w:t xml:space="preserve">уже </w:t>
      </w:r>
      <w:r w:rsidRPr="005A71B2">
        <w:rPr>
          <w:rFonts w:ascii="Times New Roman" w:hAnsi="Times New Roman" w:cs="Times New Roman"/>
          <w:b/>
          <w:sz w:val="24"/>
          <w:szCs w:val="24"/>
        </w:rPr>
        <w:t>способен сформулировать намерение изобразить какой-либо предмет</w:t>
      </w:r>
      <w:r>
        <w:rPr>
          <w:rFonts w:ascii="Times New Roman" w:hAnsi="Times New Roman" w:cs="Times New Roman"/>
          <w:sz w:val="24"/>
          <w:szCs w:val="24"/>
        </w:rPr>
        <w:t xml:space="preserve">. Типичным </w:t>
      </w:r>
      <w:r w:rsidRPr="005A71B2">
        <w:rPr>
          <w:rFonts w:ascii="Times New Roman" w:hAnsi="Times New Roman" w:cs="Times New Roman"/>
          <w:sz w:val="24"/>
          <w:szCs w:val="24"/>
        </w:rPr>
        <w:t>является изображение человека в виде «головонога» — окруж</w:t>
      </w:r>
      <w:r>
        <w:rPr>
          <w:rFonts w:ascii="Times New Roman" w:hAnsi="Times New Roman" w:cs="Times New Roman"/>
          <w:sz w:val="24"/>
          <w:szCs w:val="24"/>
        </w:rPr>
        <w:t xml:space="preserve">ности и отходящих от нее линий. </w:t>
      </w:r>
    </w:p>
    <w:p w:rsid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На третьем году жизни совершенствуются зрительн</w:t>
      </w:r>
      <w:r>
        <w:rPr>
          <w:rFonts w:ascii="Times New Roman" w:hAnsi="Times New Roman" w:cs="Times New Roman"/>
          <w:sz w:val="24"/>
          <w:szCs w:val="24"/>
        </w:rPr>
        <w:t xml:space="preserve">ые и слуховые ориентировки, что </w:t>
      </w:r>
      <w:r w:rsidRPr="005A71B2">
        <w:rPr>
          <w:rFonts w:ascii="Times New Roman" w:hAnsi="Times New Roman" w:cs="Times New Roman"/>
          <w:sz w:val="24"/>
          <w:szCs w:val="24"/>
        </w:rPr>
        <w:t>позволяет детям безошибочно выполнять ряд заданий: осущ</w:t>
      </w:r>
      <w:r>
        <w:rPr>
          <w:rFonts w:ascii="Times New Roman" w:hAnsi="Times New Roman" w:cs="Times New Roman"/>
          <w:sz w:val="24"/>
          <w:szCs w:val="24"/>
        </w:rPr>
        <w:t xml:space="preserve">ествлять выбор из 2–3 предметов </w:t>
      </w:r>
      <w:r w:rsidRPr="005A71B2">
        <w:rPr>
          <w:rFonts w:ascii="Times New Roman" w:hAnsi="Times New Roman" w:cs="Times New Roman"/>
          <w:sz w:val="24"/>
          <w:szCs w:val="24"/>
        </w:rPr>
        <w:t xml:space="preserve">по форме, величине и </w:t>
      </w:r>
      <w:r>
        <w:rPr>
          <w:rFonts w:ascii="Times New Roman" w:hAnsi="Times New Roman" w:cs="Times New Roman"/>
          <w:sz w:val="24"/>
          <w:szCs w:val="24"/>
        </w:rPr>
        <w:t xml:space="preserve">цвету; различать мелодии; петь. 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Совершенствуется слуховое восприятие</w:t>
      </w:r>
      <w:r w:rsidRPr="005A71B2">
        <w:rPr>
          <w:rFonts w:ascii="Times New Roman" w:hAnsi="Times New Roman" w:cs="Times New Roman"/>
          <w:sz w:val="24"/>
          <w:szCs w:val="24"/>
        </w:rPr>
        <w:t>, преж</w:t>
      </w:r>
      <w:r>
        <w:rPr>
          <w:rFonts w:ascii="Times New Roman" w:hAnsi="Times New Roman" w:cs="Times New Roman"/>
          <w:sz w:val="24"/>
          <w:szCs w:val="24"/>
        </w:rPr>
        <w:t xml:space="preserve">де всего </w:t>
      </w:r>
      <w:r w:rsidRPr="005A71B2">
        <w:rPr>
          <w:rFonts w:ascii="Times New Roman" w:hAnsi="Times New Roman" w:cs="Times New Roman"/>
          <w:b/>
          <w:sz w:val="24"/>
          <w:szCs w:val="24"/>
        </w:rPr>
        <w:t>фонематический слух</w:t>
      </w:r>
      <w:r>
        <w:rPr>
          <w:rFonts w:ascii="Times New Roman" w:hAnsi="Times New Roman" w:cs="Times New Roman"/>
          <w:sz w:val="24"/>
          <w:szCs w:val="24"/>
        </w:rPr>
        <w:t xml:space="preserve">.  К </w:t>
      </w:r>
      <w:r w:rsidRPr="005A71B2">
        <w:rPr>
          <w:rFonts w:ascii="Times New Roman" w:hAnsi="Times New Roman" w:cs="Times New Roman"/>
          <w:sz w:val="24"/>
          <w:szCs w:val="24"/>
        </w:rPr>
        <w:t>трем годам дети воспринимают все звуки родного язы</w:t>
      </w:r>
      <w:r>
        <w:rPr>
          <w:rFonts w:ascii="Times New Roman" w:hAnsi="Times New Roman" w:cs="Times New Roman"/>
          <w:sz w:val="24"/>
          <w:szCs w:val="24"/>
        </w:rPr>
        <w:t xml:space="preserve">ка, но произносят их с большими </w:t>
      </w:r>
      <w:r w:rsidRPr="005A71B2">
        <w:rPr>
          <w:rFonts w:ascii="Times New Roman" w:hAnsi="Times New Roman" w:cs="Times New Roman"/>
          <w:sz w:val="24"/>
          <w:szCs w:val="24"/>
        </w:rPr>
        <w:t>искажениями.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Основной формой мышления является наглядно-де</w:t>
      </w:r>
      <w:r>
        <w:rPr>
          <w:rFonts w:ascii="Times New Roman" w:hAnsi="Times New Roman" w:cs="Times New Roman"/>
          <w:sz w:val="24"/>
          <w:szCs w:val="24"/>
        </w:rPr>
        <w:t xml:space="preserve">йственная. Ее особенность </w:t>
      </w:r>
      <w:r w:rsidRPr="005A71B2">
        <w:rPr>
          <w:rFonts w:ascii="Times New Roman" w:hAnsi="Times New Roman" w:cs="Times New Roman"/>
          <w:sz w:val="24"/>
          <w:szCs w:val="24"/>
        </w:rPr>
        <w:t xml:space="preserve">заключается в том, что возникающие в жизни ребенка </w:t>
      </w:r>
      <w:r>
        <w:rPr>
          <w:rFonts w:ascii="Times New Roman" w:hAnsi="Times New Roman" w:cs="Times New Roman"/>
          <w:sz w:val="24"/>
          <w:szCs w:val="24"/>
        </w:rPr>
        <w:t xml:space="preserve">проблемные ситуации разрешаются </w:t>
      </w:r>
      <w:r w:rsidRPr="005A71B2">
        <w:rPr>
          <w:rFonts w:ascii="Times New Roman" w:hAnsi="Times New Roman" w:cs="Times New Roman"/>
          <w:sz w:val="24"/>
          <w:szCs w:val="24"/>
        </w:rPr>
        <w:t>путем реального действия с предметами.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К концу третьего года жизни у детей появля</w:t>
      </w:r>
      <w:r>
        <w:rPr>
          <w:rFonts w:ascii="Times New Roman" w:hAnsi="Times New Roman" w:cs="Times New Roman"/>
          <w:sz w:val="24"/>
          <w:szCs w:val="24"/>
        </w:rPr>
        <w:t xml:space="preserve">ются зачатки наглядно-образного </w:t>
      </w:r>
      <w:r w:rsidRPr="005A71B2">
        <w:rPr>
          <w:rFonts w:ascii="Times New Roman" w:hAnsi="Times New Roman" w:cs="Times New Roman"/>
          <w:sz w:val="24"/>
          <w:szCs w:val="24"/>
        </w:rPr>
        <w:t>мышления. Ребенок в ходе предметно-игровой деятельности ст</w:t>
      </w:r>
      <w:r>
        <w:rPr>
          <w:rFonts w:ascii="Times New Roman" w:hAnsi="Times New Roman" w:cs="Times New Roman"/>
          <w:sz w:val="24"/>
          <w:szCs w:val="24"/>
        </w:rPr>
        <w:t xml:space="preserve">авит перед собой цель, намечает </w:t>
      </w:r>
      <w:r w:rsidRPr="005A71B2">
        <w:rPr>
          <w:rFonts w:ascii="Times New Roman" w:hAnsi="Times New Roman" w:cs="Times New Roman"/>
          <w:sz w:val="24"/>
          <w:szCs w:val="24"/>
        </w:rPr>
        <w:t>план действия и т. п.</w:t>
      </w:r>
    </w:p>
    <w:p w:rsidR="002D39D1" w:rsidRDefault="005A71B2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Для детей этого возраста характерна неосознан</w:t>
      </w:r>
      <w:r>
        <w:rPr>
          <w:rFonts w:ascii="Times New Roman" w:hAnsi="Times New Roman" w:cs="Times New Roman"/>
          <w:sz w:val="24"/>
          <w:szCs w:val="24"/>
        </w:rPr>
        <w:t xml:space="preserve">ность мотивов, импульсивность и </w:t>
      </w:r>
      <w:r w:rsidRPr="005A71B2">
        <w:rPr>
          <w:rFonts w:ascii="Times New Roman" w:hAnsi="Times New Roman" w:cs="Times New Roman"/>
          <w:sz w:val="24"/>
          <w:szCs w:val="24"/>
        </w:rPr>
        <w:t>зависимость чувств и желаний от ситуации. Дети легко зара</w:t>
      </w:r>
      <w:r>
        <w:rPr>
          <w:rFonts w:ascii="Times New Roman" w:hAnsi="Times New Roman" w:cs="Times New Roman"/>
          <w:sz w:val="24"/>
          <w:szCs w:val="24"/>
        </w:rPr>
        <w:t xml:space="preserve">жаются эмоциональным состоянием </w:t>
      </w:r>
      <w:r w:rsidRPr="005A71B2">
        <w:rPr>
          <w:rFonts w:ascii="Times New Roman" w:hAnsi="Times New Roman" w:cs="Times New Roman"/>
          <w:sz w:val="24"/>
          <w:szCs w:val="24"/>
        </w:rPr>
        <w:t xml:space="preserve">сверстников. Однако в этот период </w:t>
      </w:r>
      <w:r w:rsidRPr="005A71B2">
        <w:rPr>
          <w:rFonts w:ascii="Times New Roman" w:hAnsi="Times New Roman" w:cs="Times New Roman"/>
          <w:b/>
          <w:sz w:val="24"/>
          <w:szCs w:val="24"/>
        </w:rPr>
        <w:t>начинает складываться и произвольность поведения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A71B2">
        <w:rPr>
          <w:rFonts w:ascii="Times New Roman" w:hAnsi="Times New Roman" w:cs="Times New Roman"/>
          <w:sz w:val="24"/>
          <w:szCs w:val="24"/>
        </w:rPr>
        <w:t>Она обусловлена развитием орудийных действий и речи. У дет</w:t>
      </w:r>
      <w:r>
        <w:rPr>
          <w:rFonts w:ascii="Times New Roman" w:hAnsi="Times New Roman" w:cs="Times New Roman"/>
          <w:sz w:val="24"/>
          <w:szCs w:val="24"/>
        </w:rPr>
        <w:t xml:space="preserve">ей появляются чувства гордости  </w:t>
      </w:r>
      <w:r w:rsidRPr="005A71B2">
        <w:rPr>
          <w:rFonts w:ascii="Times New Roman" w:hAnsi="Times New Roman" w:cs="Times New Roman"/>
          <w:sz w:val="24"/>
          <w:szCs w:val="24"/>
        </w:rPr>
        <w:t>и стыда, начинают формироваться элементы самосознани</w:t>
      </w:r>
      <w:r>
        <w:rPr>
          <w:rFonts w:ascii="Times New Roman" w:hAnsi="Times New Roman" w:cs="Times New Roman"/>
          <w:sz w:val="24"/>
          <w:szCs w:val="24"/>
        </w:rPr>
        <w:t xml:space="preserve">я, связанные с идентификацией с </w:t>
      </w:r>
      <w:r w:rsidRPr="005A71B2">
        <w:rPr>
          <w:rFonts w:ascii="Times New Roman" w:hAnsi="Times New Roman" w:cs="Times New Roman"/>
          <w:sz w:val="24"/>
          <w:szCs w:val="24"/>
        </w:rPr>
        <w:t>именем и полом. Ранний возраст завершается кризисом трех</w:t>
      </w:r>
      <w:r>
        <w:rPr>
          <w:rFonts w:ascii="Times New Roman" w:hAnsi="Times New Roman" w:cs="Times New Roman"/>
          <w:sz w:val="24"/>
          <w:szCs w:val="24"/>
        </w:rPr>
        <w:t xml:space="preserve"> лет. Ребенок осознает себя как </w:t>
      </w:r>
      <w:r w:rsidRPr="005A71B2">
        <w:rPr>
          <w:rFonts w:ascii="Times New Roman" w:hAnsi="Times New Roman" w:cs="Times New Roman"/>
          <w:sz w:val="24"/>
          <w:szCs w:val="24"/>
        </w:rPr>
        <w:t>отдельного человека, отличного от взрослого. У него фо</w:t>
      </w:r>
      <w:r>
        <w:rPr>
          <w:rFonts w:ascii="Times New Roman" w:hAnsi="Times New Roman" w:cs="Times New Roman"/>
          <w:sz w:val="24"/>
          <w:szCs w:val="24"/>
        </w:rPr>
        <w:t xml:space="preserve">рмируется образ Я. Кризис часто </w:t>
      </w:r>
      <w:r w:rsidRPr="005A71B2">
        <w:rPr>
          <w:rFonts w:ascii="Times New Roman" w:hAnsi="Times New Roman" w:cs="Times New Roman"/>
          <w:sz w:val="24"/>
          <w:szCs w:val="24"/>
        </w:rPr>
        <w:t>сопровождается рядом отрицательных проявлений: негативизмом, упрямством, нарушение</w:t>
      </w:r>
      <w:r>
        <w:rPr>
          <w:rFonts w:ascii="Times New Roman" w:hAnsi="Times New Roman" w:cs="Times New Roman"/>
          <w:sz w:val="24"/>
          <w:szCs w:val="24"/>
        </w:rPr>
        <w:t xml:space="preserve">м </w:t>
      </w:r>
      <w:r w:rsidRPr="005A71B2">
        <w:rPr>
          <w:rFonts w:ascii="Times New Roman" w:hAnsi="Times New Roman" w:cs="Times New Roman"/>
          <w:sz w:val="24"/>
          <w:szCs w:val="24"/>
        </w:rPr>
        <w:t>общения с взрослым и др. Кризис может продолжаться от нескольких месяцев до двух лет.</w:t>
      </w:r>
      <w:r w:rsidRPr="005A71B2">
        <w:rPr>
          <w:rFonts w:ascii="Times New Roman" w:hAnsi="Times New Roman" w:cs="Times New Roman"/>
          <w:sz w:val="24"/>
          <w:szCs w:val="24"/>
        </w:rPr>
        <w:cr/>
      </w:r>
    </w:p>
    <w:p w:rsidR="00533FD1" w:rsidRDefault="00533FD1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3FD1" w:rsidRDefault="00533FD1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3FD1" w:rsidRPr="000964F4" w:rsidRDefault="00533FD1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2D39D1" w:rsidRDefault="002D39D1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39D1">
        <w:rPr>
          <w:rFonts w:ascii="Times New Roman" w:hAnsi="Times New Roman" w:cs="Times New Roman"/>
          <w:b/>
          <w:sz w:val="24"/>
          <w:szCs w:val="24"/>
        </w:rPr>
        <w:lastRenderedPageBreak/>
        <w:t>1.5. Планируемые результаты как ор</w:t>
      </w:r>
      <w:r>
        <w:rPr>
          <w:rFonts w:ascii="Times New Roman" w:hAnsi="Times New Roman" w:cs="Times New Roman"/>
          <w:b/>
          <w:sz w:val="24"/>
          <w:szCs w:val="24"/>
        </w:rPr>
        <w:t xml:space="preserve">иентиры освоения воспитанниками </w:t>
      </w:r>
      <w:r w:rsidRPr="002D39D1">
        <w:rPr>
          <w:rFonts w:ascii="Times New Roman" w:hAnsi="Times New Roman" w:cs="Times New Roman"/>
          <w:b/>
          <w:sz w:val="24"/>
          <w:szCs w:val="24"/>
        </w:rPr>
        <w:t>основной образовательной программы дошкольного образования.</w:t>
      </w:r>
    </w:p>
    <w:p w:rsidR="00F0701D" w:rsidRDefault="00F0701D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701D" w:rsidRPr="00F0701D" w:rsidRDefault="00F0701D" w:rsidP="00F0701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01D">
        <w:rPr>
          <w:rFonts w:ascii="Times New Roman" w:eastAsia="Calibri" w:hAnsi="Times New Roman" w:cs="Times New Roman"/>
          <w:sz w:val="24"/>
          <w:szCs w:val="24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</w:t>
      </w:r>
    </w:p>
    <w:p w:rsidR="00F0701D" w:rsidRPr="000964F4" w:rsidRDefault="00F0701D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2D39D1" w:rsidRPr="000D282B" w:rsidRDefault="002D39D1" w:rsidP="000D282B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282B">
        <w:rPr>
          <w:rFonts w:ascii="Times New Roman" w:hAnsi="Times New Roman" w:cs="Times New Roman"/>
          <w:b/>
          <w:sz w:val="24"/>
          <w:szCs w:val="24"/>
        </w:rPr>
        <w:t>Целевые ориентиры образования в раннем возрасте.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9D1">
        <w:rPr>
          <w:rFonts w:ascii="Times New Roman" w:hAnsi="Times New Roman" w:cs="Times New Roman"/>
          <w:sz w:val="24"/>
          <w:szCs w:val="24"/>
        </w:rPr>
        <w:t>Ребенок интересуется окружающими предметами и активно действует с ними;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эмоционально вовлечен в действия с игрушками и другими предметами, стремитсяпроявлять настойчивость в достижении результата своих действий.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Использует специфические, культурно фиксированные предметные действия, знаетназначение бытовых предметов (ложки, расчески, карандаша и пр.) и умеет пользоватьсяими. Владеет простейшими навыками самообслуживания; стремится проявлятьсамостоятельность в бытовом и игровом поведени</w:t>
      </w:r>
      <w:r w:rsidR="000D282B" w:rsidRPr="000D282B">
        <w:rPr>
          <w:rFonts w:ascii="Times New Roman" w:hAnsi="Times New Roman" w:cs="Times New Roman"/>
          <w:sz w:val="24"/>
          <w:szCs w:val="24"/>
        </w:rPr>
        <w:t>и; проявляет навыки опрятности.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отрицательное отношение к грубости, жадности.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Соблюдает правила элементарной вежливости (самостоятельно или по напоминанию говорит«спасибо», «здравствуйте», «до свидания», «спокойной ночи» (в семье, в группе)); имеетпервичные представления об элементарных правилах поведения в детском саду, дома, наулице и старается соблюдать их.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Владеет активной речью, включенной в общение; может обращаться с вопросами ипросьбами, понимает речь взрослых; знает названия окружающих предметов и игрушек. Речьстановится полноценным средством общения с другими детьми.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Стремится к общению со взрослыми и активно подражает им в движениях и действиях;появляются игры, в которых ребенок воспроизводит действия взрослого. Эмоциональнооткликается на игру, предложенную взрослым, принимает игровую задачу.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сверстникам; наблюдает за их действиями и подражает им. Умеетиграть рядо</w:t>
      </w:r>
      <w:r w:rsidR="000D282B">
        <w:rPr>
          <w:rFonts w:ascii="Times New Roman" w:hAnsi="Times New Roman" w:cs="Times New Roman"/>
          <w:sz w:val="24"/>
          <w:szCs w:val="24"/>
        </w:rPr>
        <w:t xml:space="preserve">м со сверстниками, не мешая им. </w:t>
      </w:r>
      <w:r w:rsidRPr="000D282B">
        <w:rPr>
          <w:rFonts w:ascii="Times New Roman" w:hAnsi="Times New Roman" w:cs="Times New Roman"/>
          <w:sz w:val="24"/>
          <w:szCs w:val="24"/>
        </w:rPr>
        <w:t>Проявляет интерес к совместным играмнебольшими группами.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окружающему миру природы, с интересом участвует в сезонныхнаблюдениях.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стихам, песням и сказкам, рассматриванию картинок, стремитсядвигаться под музыку; эмоционально откликается на различные произведения культуры иискусства.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 пониманием следит за действиями героев кукольного театра; проявляет желаниеучаствовать в театрализованных и сюжетно-ролевых играх.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продуктивной деятельности (рисование, лепка, конструирование,аппликация).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У ребенка развита крупная моторика, он стремится осваивать различные виды движений(бег, лазанье, перешагивание и пр.). С интересом участвует в подвижных играх с простымсодержанием, несложными движениями.</w:t>
      </w:r>
    </w:p>
    <w:p w:rsidR="00F0701D" w:rsidRPr="000964F4" w:rsidRDefault="00F0701D" w:rsidP="00F0701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282B">
        <w:rPr>
          <w:rFonts w:ascii="Times New Roman" w:hAnsi="Times New Roman" w:cs="Times New Roman"/>
          <w:b/>
          <w:sz w:val="24"/>
          <w:szCs w:val="24"/>
        </w:rPr>
        <w:t>2. СОДЕРЖАТЕЛЬНЫЙ РАЗДЕЛ.</w:t>
      </w:r>
    </w:p>
    <w:p w:rsid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282B">
        <w:rPr>
          <w:rFonts w:ascii="Times New Roman" w:hAnsi="Times New Roman" w:cs="Times New Roman"/>
          <w:b/>
          <w:sz w:val="24"/>
          <w:szCs w:val="24"/>
        </w:rPr>
        <w:t>2.1. Образовательная деятельность в соответствии</w:t>
      </w:r>
      <w:r>
        <w:rPr>
          <w:rFonts w:ascii="Times New Roman" w:hAnsi="Times New Roman" w:cs="Times New Roman"/>
          <w:b/>
          <w:sz w:val="24"/>
          <w:szCs w:val="24"/>
        </w:rPr>
        <w:t xml:space="preserve"> с образовательными областями с </w:t>
      </w:r>
      <w:r w:rsidRPr="000D282B">
        <w:rPr>
          <w:rFonts w:ascii="Times New Roman" w:hAnsi="Times New Roman" w:cs="Times New Roman"/>
          <w:b/>
          <w:sz w:val="24"/>
          <w:szCs w:val="24"/>
        </w:rPr>
        <w:t>учетом используемых в ДОУ программ и методических п</w:t>
      </w:r>
      <w:r>
        <w:rPr>
          <w:rFonts w:ascii="Times New Roman" w:hAnsi="Times New Roman" w:cs="Times New Roman"/>
          <w:b/>
          <w:sz w:val="24"/>
          <w:szCs w:val="24"/>
        </w:rPr>
        <w:t xml:space="preserve">особий, обеспечивающих </w:t>
      </w:r>
      <w:r w:rsidRPr="000D282B">
        <w:rPr>
          <w:rFonts w:ascii="Times New Roman" w:hAnsi="Times New Roman" w:cs="Times New Roman"/>
          <w:b/>
          <w:sz w:val="24"/>
          <w:szCs w:val="24"/>
        </w:rPr>
        <w:t>реализацию данных программ.</w:t>
      </w:r>
    </w:p>
    <w:p w:rsidR="000D282B" w:rsidRPr="000964F4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Содержание психолого-педагогической работы по</w:t>
      </w:r>
      <w:r>
        <w:rPr>
          <w:rFonts w:ascii="Times New Roman" w:hAnsi="Times New Roman" w:cs="Times New Roman"/>
          <w:sz w:val="24"/>
          <w:szCs w:val="24"/>
        </w:rPr>
        <w:t xml:space="preserve"> освоению детьми первой младшей </w:t>
      </w:r>
      <w:r w:rsidR="00542585">
        <w:rPr>
          <w:rFonts w:ascii="Times New Roman" w:hAnsi="Times New Roman" w:cs="Times New Roman"/>
          <w:sz w:val="24"/>
          <w:szCs w:val="24"/>
        </w:rPr>
        <w:t>группы (2–</w:t>
      </w:r>
      <w:r w:rsidRPr="000D282B">
        <w:rPr>
          <w:rFonts w:ascii="Times New Roman" w:hAnsi="Times New Roman" w:cs="Times New Roman"/>
          <w:sz w:val="24"/>
          <w:szCs w:val="24"/>
        </w:rPr>
        <w:t>3 лет) образовательных областей.</w:t>
      </w: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Содержание программы определяется в соотве</w:t>
      </w:r>
      <w:r>
        <w:rPr>
          <w:rFonts w:ascii="Times New Roman" w:hAnsi="Times New Roman" w:cs="Times New Roman"/>
          <w:sz w:val="24"/>
          <w:szCs w:val="24"/>
        </w:rPr>
        <w:t xml:space="preserve">тствии с направлениями развития </w:t>
      </w:r>
      <w:r w:rsidRPr="000D282B">
        <w:rPr>
          <w:rFonts w:ascii="Times New Roman" w:hAnsi="Times New Roman" w:cs="Times New Roman"/>
          <w:sz w:val="24"/>
          <w:szCs w:val="24"/>
        </w:rPr>
        <w:t>ребенка, соответствует основным положениям воз</w:t>
      </w:r>
      <w:r>
        <w:rPr>
          <w:rFonts w:ascii="Times New Roman" w:hAnsi="Times New Roman" w:cs="Times New Roman"/>
          <w:sz w:val="24"/>
          <w:szCs w:val="24"/>
        </w:rPr>
        <w:t xml:space="preserve">растной психологии и дошкольной </w:t>
      </w:r>
      <w:r w:rsidRPr="000D282B">
        <w:rPr>
          <w:rFonts w:ascii="Times New Roman" w:hAnsi="Times New Roman" w:cs="Times New Roman"/>
          <w:sz w:val="24"/>
          <w:szCs w:val="24"/>
        </w:rPr>
        <w:t xml:space="preserve">педагогики и обеспечивает единство воспитательных, </w:t>
      </w:r>
      <w:r>
        <w:rPr>
          <w:rFonts w:ascii="Times New Roman" w:hAnsi="Times New Roman" w:cs="Times New Roman"/>
          <w:sz w:val="24"/>
          <w:szCs w:val="24"/>
        </w:rPr>
        <w:t xml:space="preserve">развивающих и обучающих целей и </w:t>
      </w:r>
      <w:r w:rsidRPr="000D282B">
        <w:rPr>
          <w:rFonts w:ascii="Times New Roman" w:hAnsi="Times New Roman" w:cs="Times New Roman"/>
          <w:sz w:val="24"/>
          <w:szCs w:val="24"/>
        </w:rPr>
        <w:t>задач.</w:t>
      </w: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 xml:space="preserve"> Целостность педагогического процесс</w:t>
      </w:r>
      <w:r>
        <w:rPr>
          <w:rFonts w:ascii="Times New Roman" w:hAnsi="Times New Roman" w:cs="Times New Roman"/>
          <w:sz w:val="24"/>
          <w:szCs w:val="24"/>
        </w:rPr>
        <w:t xml:space="preserve">а в МБДОУ Детский сад №4 «Берёзка» </w:t>
      </w:r>
      <w:r w:rsidRPr="000D282B">
        <w:rPr>
          <w:rFonts w:ascii="Times New Roman" w:hAnsi="Times New Roman" w:cs="Times New Roman"/>
          <w:sz w:val="24"/>
          <w:szCs w:val="24"/>
        </w:rPr>
        <w:t>обеспечивается реализацией Основной образо</w:t>
      </w:r>
      <w:r>
        <w:rPr>
          <w:rFonts w:ascii="Times New Roman" w:hAnsi="Times New Roman" w:cs="Times New Roman"/>
          <w:sz w:val="24"/>
          <w:szCs w:val="24"/>
        </w:rPr>
        <w:t xml:space="preserve">вательной программы дошкольного </w:t>
      </w:r>
      <w:r w:rsidRPr="000D282B">
        <w:rPr>
          <w:rFonts w:ascii="Times New Roman" w:hAnsi="Times New Roman" w:cs="Times New Roman"/>
          <w:sz w:val="24"/>
          <w:szCs w:val="24"/>
        </w:rPr>
        <w:t xml:space="preserve">образования «От рождения до школы» под редакцией Н. </w:t>
      </w:r>
      <w:r>
        <w:rPr>
          <w:rFonts w:ascii="Times New Roman" w:hAnsi="Times New Roman" w:cs="Times New Roman"/>
          <w:sz w:val="24"/>
          <w:szCs w:val="24"/>
        </w:rPr>
        <w:t xml:space="preserve">Е. Вераксы, Т. С. Комаровой, М. </w:t>
      </w:r>
      <w:r w:rsidRPr="000D282B">
        <w:rPr>
          <w:rFonts w:ascii="Times New Roman" w:hAnsi="Times New Roman" w:cs="Times New Roman"/>
          <w:sz w:val="24"/>
          <w:szCs w:val="24"/>
        </w:rPr>
        <w:t>А. Васильевой в соответствии с ФГОС</w:t>
      </w:r>
      <w:r w:rsidR="00542585">
        <w:rPr>
          <w:rFonts w:ascii="Times New Roman" w:hAnsi="Times New Roman" w:cs="Times New Roman"/>
          <w:sz w:val="24"/>
          <w:szCs w:val="24"/>
        </w:rPr>
        <w:t>.</w:t>
      </w: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Содержание Программы обеспечивает развитие лич</w:t>
      </w:r>
      <w:r>
        <w:rPr>
          <w:rFonts w:ascii="Times New Roman" w:hAnsi="Times New Roman" w:cs="Times New Roman"/>
          <w:sz w:val="24"/>
          <w:szCs w:val="24"/>
        </w:rPr>
        <w:t xml:space="preserve">ности, мотивации и способностей </w:t>
      </w:r>
      <w:r w:rsidRPr="000D282B">
        <w:rPr>
          <w:rFonts w:ascii="Times New Roman" w:hAnsi="Times New Roman" w:cs="Times New Roman"/>
          <w:sz w:val="24"/>
          <w:szCs w:val="24"/>
        </w:rPr>
        <w:t>детей в различных видах деятельности и охватывает</w:t>
      </w:r>
      <w:r>
        <w:rPr>
          <w:rFonts w:ascii="Times New Roman" w:hAnsi="Times New Roman" w:cs="Times New Roman"/>
          <w:sz w:val="24"/>
          <w:szCs w:val="24"/>
        </w:rPr>
        <w:t xml:space="preserve"> следующие структурные единицы, </w:t>
      </w:r>
      <w:r w:rsidRPr="000D282B">
        <w:rPr>
          <w:rFonts w:ascii="Times New Roman" w:hAnsi="Times New Roman" w:cs="Times New Roman"/>
          <w:sz w:val="24"/>
          <w:szCs w:val="24"/>
        </w:rPr>
        <w:t>представляющие определенные направления развития и образования детей (дал</w:t>
      </w:r>
      <w:r>
        <w:rPr>
          <w:rFonts w:ascii="Times New Roman" w:hAnsi="Times New Roman" w:cs="Times New Roman"/>
          <w:sz w:val="24"/>
          <w:szCs w:val="24"/>
        </w:rPr>
        <w:t xml:space="preserve">ее - </w:t>
      </w:r>
      <w:r w:rsidRPr="000D282B">
        <w:rPr>
          <w:rFonts w:ascii="Times New Roman" w:hAnsi="Times New Roman" w:cs="Times New Roman"/>
          <w:sz w:val="24"/>
          <w:szCs w:val="24"/>
        </w:rPr>
        <w:t>образовательные области):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B92E7F" w:rsidRPr="00B92E7F" w:rsidRDefault="00B92E7F" w:rsidP="00B92E7F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0F69E4" w:rsidRPr="000964F4" w:rsidRDefault="000F69E4" w:rsidP="000964F4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0F69E4" w:rsidRDefault="00D91336" w:rsidP="000F69E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 «СОЦИАЛЬНО-КОММУНИКАТИВНОЕ РАЗВИТИЕ</w:t>
      </w:r>
      <w:r w:rsidR="000F69E4" w:rsidRPr="000F69E4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0F69E4" w:rsidRPr="000F69E4" w:rsidRDefault="000F69E4" w:rsidP="000F69E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«Социально–коммуникативное развитие» включает в себя содержание следующих разделов: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Социализация, развитие общения, нравственное воспитание.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Ребенок в семье и сообществе, патриотическое воспитание.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Самообслуживание, самостоятельность, трудовое воспитание.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Формирование основ безопасности.</w:t>
      </w:r>
    </w:p>
    <w:p w:rsidR="00554585" w:rsidRPr="000964F4" w:rsidRDefault="00554585" w:rsidP="00554585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54585" w:rsidRDefault="00554585" w:rsidP="00554585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>Содержание психолого-педагогической работы</w:t>
      </w:r>
    </w:p>
    <w:p w:rsidR="00554585" w:rsidRPr="00554585" w:rsidRDefault="00554585" w:rsidP="00554585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Социализация, развитие общения, нравственное воспитание. 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 детей опыт поведения в среде сверстников, воспитывать чувство симпатии к ним. Способствовать накоплению опыта доброжелательных взаимоотношений со сверстниками, воспитывать эмоциональную отзывчивость (обращать внимание детей на ребенка, проявившего заботу о товарище, поощрять умение пожалеть, посочувствовать).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 каждого ребенка уверенность в том, что его, как и всех детей, любят, о нем заботятся; проявлять уважительное отношение к интересам ребенка, его нуждам, желаниям, возможностям.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Воспитывать отрицательное отношение к грубости, жадности; развивать умение играть не ссорясь, помогать друг другу и вместе радоваться успехам, красивым игрушкам и т. п.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Воспитывать элементарные навыки вежливого обращения: здороваться, прощаться, обращаться с просьбой спокойно, употребляя слова «спасибо» и «пожалуйста».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умение спокойно вести себя в помещении и на улице: не шуметь, не бегать, выполнять просьбу взрослого.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Воспитывать внимательное отношение и любовь к родителям и близким людям. Приучать детей не перебивать говорящего взрослого, формировать умение подождать, если взрослый занят.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i/>
          <w:sz w:val="24"/>
          <w:szCs w:val="24"/>
        </w:rPr>
        <w:t>Ребенок в семье и сообществе, патриотическое воспитание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Образ Я. </w:t>
      </w:r>
      <w:r w:rsidRPr="00554585">
        <w:rPr>
          <w:rFonts w:ascii="Times New Roman" w:hAnsi="Times New Roman" w:cs="Times New Roman"/>
          <w:sz w:val="24"/>
          <w:szCs w:val="24"/>
        </w:rPr>
        <w:t>Формировать у детей элементарные представления о себе, об изменении своего социального статуса (взрослении) в связи с началом посещения детского сада; закреплять умение называть свое имя.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 каждого ребенка уверенность в том, что взрослые любят его, как и всех остальных детей.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Семья. </w:t>
      </w:r>
      <w:r w:rsidRPr="00554585">
        <w:rPr>
          <w:rFonts w:ascii="Times New Roman" w:hAnsi="Times New Roman" w:cs="Times New Roman"/>
          <w:sz w:val="24"/>
          <w:szCs w:val="24"/>
        </w:rPr>
        <w:t>Воспитывать внимательное отношение к родителям, близким людям. Поощрять умение называть имена членов своей семьи.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Детский сад. </w:t>
      </w:r>
      <w:r w:rsidRPr="00554585">
        <w:rPr>
          <w:rFonts w:ascii="Times New Roman" w:hAnsi="Times New Roman" w:cs="Times New Roman"/>
          <w:sz w:val="24"/>
          <w:szCs w:val="24"/>
        </w:rPr>
        <w:t>Развивать представления о положительных сторонах детского сада, его общности с домом (тепло, уют, любовь и др.) и отличиях от домашней обстановки (больше друзей, игрушек, самостоятельности и т. д.).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Обращать внимание детей на то, в какой чистой, светлой комнате они играют, как много в ней ярких, красивых игрушек, как аккуратно заправлены кроватки. На прогулке обращать внимание детей на красивые растения, оборудование участка, удобное для игр и отдыха.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Развивать умение ориентироваться в помещении группы, на участке.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Родная страна. </w:t>
      </w:r>
      <w:r w:rsidRPr="00554585">
        <w:rPr>
          <w:rFonts w:ascii="Times New Roman" w:hAnsi="Times New Roman" w:cs="Times New Roman"/>
          <w:sz w:val="24"/>
          <w:szCs w:val="24"/>
        </w:rPr>
        <w:t>Напоминать детям название города (поселка), в котором они живут.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i/>
          <w:sz w:val="24"/>
          <w:szCs w:val="24"/>
        </w:rPr>
        <w:t>Самообслуживание, самостоятельность трудовое воспитание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Воспитание культурно-гигиенических навыков. </w:t>
      </w:r>
      <w:r w:rsidRPr="00554585">
        <w:rPr>
          <w:rFonts w:ascii="Times New Roman" w:hAnsi="Times New Roman" w:cs="Times New Roman"/>
          <w:sz w:val="24"/>
          <w:szCs w:val="24"/>
        </w:rPr>
        <w:t>Формировать привычку (сначала под контролем взрослого, а затем самостоятельно) мыть руки по мере загрязнения и перед едой, насухо вытирать лицо и руки личным полотенцем.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lastRenderedPageBreak/>
        <w:t>Учить с помощью взрослого приводить себя в порядок; пользоваться индивидуальными предметами (носовым платком, салфеткой, полотенцем, расческой, горшком).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умение во время еды правильно держать ложку.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Самообслуживание. </w:t>
      </w:r>
      <w:r w:rsidRPr="00554585">
        <w:rPr>
          <w:rFonts w:ascii="Times New Roman" w:hAnsi="Times New Roman" w:cs="Times New Roman"/>
          <w:sz w:val="24"/>
          <w:szCs w:val="24"/>
        </w:rPr>
        <w:t>Учить детей одеваться и раздеваться в определенном порядке; при небольшой помощи взрослого снимать одежду, обувь (расстегивать пуговицы спереди, застежки на липучках); в определенном порядке аккуратно складывать снятую одежду. Приучать к опрятности.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Общественно-полезный труд. </w:t>
      </w:r>
      <w:r w:rsidRPr="00554585">
        <w:rPr>
          <w:rFonts w:ascii="Times New Roman" w:hAnsi="Times New Roman" w:cs="Times New Roman"/>
          <w:sz w:val="24"/>
          <w:szCs w:val="24"/>
        </w:rPr>
        <w:t>Привлекать детей к выполнению простейших трудовых действий: совместно с взрослым и под его контролем расставлять хлебницы (без хлеба), салфетницы, раскладывать ложки и пр.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Приучать поддерживать порядок в игровой комнате, по окончании игр расставлять игровой материал по местам.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Уважение к труду взрослых. </w:t>
      </w:r>
      <w:r w:rsidRPr="00554585">
        <w:rPr>
          <w:rFonts w:ascii="Times New Roman" w:hAnsi="Times New Roman" w:cs="Times New Roman"/>
          <w:sz w:val="24"/>
          <w:szCs w:val="24"/>
        </w:rPr>
        <w:t>Поощрять интерес детей к деятельности взрослых. Обращать внимание на то, что и как делает взрослый (как ухаживает за растениями (поливает) и животными (кормит); как дворник подметает двор, убирает снег; как столяр чинит беседку и т.д.), зачем он выполняет те или иные действия. Учить узнавать и называть некоторые трудовые действия (помощник воспитателя моет посуду, приносит еду, меняет полотенца).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i/>
          <w:sz w:val="24"/>
          <w:szCs w:val="24"/>
        </w:rPr>
        <w:t>Формирование основ безопасности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Безопасное поведение в природе. </w:t>
      </w:r>
      <w:r w:rsidRPr="00554585">
        <w:rPr>
          <w:rFonts w:ascii="Times New Roman" w:hAnsi="Times New Roman" w:cs="Times New Roman"/>
          <w:sz w:val="24"/>
          <w:szCs w:val="24"/>
        </w:rPr>
        <w:t>Знакомить с элементарными правилами безопасного поведения в природе (не подходить к незнакомым животным, не гладить их, не дразнить; не рвать и не брать в рот растения и пр.).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Безопасность на дорогах. </w:t>
      </w:r>
      <w:r w:rsidRPr="00554585">
        <w:rPr>
          <w:rFonts w:ascii="Times New Roman" w:hAnsi="Times New Roman" w:cs="Times New Roman"/>
          <w:sz w:val="24"/>
          <w:szCs w:val="24"/>
        </w:rPr>
        <w:t>Формировать первичные представления о машинах, улице, дороге.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Знакомить с некоторыми видами транспортных средств.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Безопасность собственной жизнедеятельности. </w:t>
      </w:r>
      <w:r w:rsidRPr="00554585">
        <w:rPr>
          <w:rFonts w:ascii="Times New Roman" w:hAnsi="Times New Roman" w:cs="Times New Roman"/>
          <w:sz w:val="24"/>
          <w:szCs w:val="24"/>
        </w:rPr>
        <w:t>Знакомить с предметным миром и правилами безопасного обращения с предметами.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Знакомить с понятиями «можно — нельзя», «опасно».</w:t>
      </w:r>
    </w:p>
    <w:p w:rsid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представления о правилах безопасного поведения в играх с песком и водой (воду не пить, песком не бросаться и т.д.).</w:t>
      </w:r>
    </w:p>
    <w:p w:rsidR="00A12E2A" w:rsidRPr="000964F4" w:rsidRDefault="00A12E2A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A12E2A" w:rsidRDefault="00C9054F" w:rsidP="00A12E2A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A12E2A" w:rsidRPr="00A12E2A">
        <w:rPr>
          <w:rFonts w:ascii="Times New Roman" w:hAnsi="Times New Roman" w:cs="Times New Roman"/>
          <w:b/>
          <w:sz w:val="24"/>
          <w:szCs w:val="24"/>
        </w:rPr>
        <w:t xml:space="preserve"> по разделу «Социально-коммуникативное развитие»</w:t>
      </w:r>
    </w:p>
    <w:p w:rsidR="000964F4" w:rsidRPr="000964F4" w:rsidRDefault="000964F4" w:rsidP="00A12E2A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Может играть рядом, не мешая другим детям, подражать действиям сверстника.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Эмоционально откликается на игру, предложенную взрослым, подражает его действиям, принимает игровую задачу.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Самостоятельно выполняет игровые действия с предметами, осуществляет перенос действий с объекта на объект.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Использует в игре замещение недостающего предмета.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Общается в диалоге с воспитателем.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В самостоятельной игре сопровождает свои действия речью.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Следит за действиями героев кукольного театра.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Выполняет простейшие трудовые действия (с помощью педагога).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Наблюдает за трудовыми процессами воспитателя в уголке природы.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Соблюдает элементарные правила поведения в детском саду.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Соблюдает элементарные правила взаимодействия с растениями и животными.</w:t>
      </w:r>
    </w:p>
    <w:p w:rsidR="00A476AB" w:rsidRP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Имеет элементарные представления о правилах дорожного движения.</w:t>
      </w:r>
    </w:p>
    <w:p w:rsidR="00C9054F" w:rsidRPr="000964F4" w:rsidRDefault="00C9054F" w:rsidP="000964F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7642BF" w:rsidRDefault="007642BF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ОО </w:t>
      </w:r>
      <w:r w:rsidRPr="007642BF">
        <w:rPr>
          <w:rFonts w:ascii="Times New Roman" w:eastAsia="Calibri" w:hAnsi="Times New Roman" w:cs="Times New Roman"/>
          <w:b/>
          <w:sz w:val="24"/>
          <w:szCs w:val="24"/>
        </w:rPr>
        <w:t>«РЕЧЕВОЕ РАЗВИТИЕ»</w:t>
      </w:r>
    </w:p>
    <w:p w:rsidR="00B41EB4" w:rsidRPr="000964F4" w:rsidRDefault="00B41EB4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</w:t>
      </w: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«Речевое развитие» включает в себя:</w:t>
      </w: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•</w:t>
      </w:r>
      <w:r w:rsidRPr="00B41EB4">
        <w:rPr>
          <w:rFonts w:ascii="Times New Roman" w:eastAsia="Calibri" w:hAnsi="Times New Roman" w:cs="Times New Roman"/>
          <w:sz w:val="24"/>
          <w:szCs w:val="24"/>
        </w:rPr>
        <w:tab/>
        <w:t>Развитие речи</w:t>
      </w: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•</w:t>
      </w:r>
      <w:r w:rsidRPr="00B41EB4">
        <w:rPr>
          <w:rFonts w:ascii="Times New Roman" w:eastAsia="Calibri" w:hAnsi="Times New Roman" w:cs="Times New Roman"/>
          <w:sz w:val="24"/>
          <w:szCs w:val="24"/>
        </w:rPr>
        <w:tab/>
        <w:t>Художественная литература</w:t>
      </w:r>
    </w:p>
    <w:p w:rsidR="00B41EB4" w:rsidRPr="000964F4" w:rsidRDefault="00B41EB4" w:rsidP="00B41EB4">
      <w:pPr>
        <w:pStyle w:val="31"/>
        <w:keepNext/>
        <w:keepLines/>
        <w:tabs>
          <w:tab w:val="left" w:pos="14454"/>
        </w:tabs>
        <w:spacing w:after="0"/>
        <w:ind w:left="720" w:right="2820" w:firstLine="0"/>
        <w:jc w:val="center"/>
        <w:rPr>
          <w:b/>
          <w:sz w:val="16"/>
          <w:szCs w:val="16"/>
        </w:rPr>
      </w:pPr>
    </w:p>
    <w:p w:rsidR="00B41EB4" w:rsidRDefault="00B41EB4" w:rsidP="00B41EB4">
      <w:pPr>
        <w:pStyle w:val="31"/>
        <w:keepNext/>
        <w:keepLines/>
        <w:tabs>
          <w:tab w:val="left" w:pos="14454"/>
        </w:tabs>
        <w:spacing w:after="0"/>
        <w:ind w:left="720" w:right="2820" w:firstLine="0"/>
        <w:jc w:val="center"/>
        <w:rPr>
          <w:b/>
          <w:sz w:val="24"/>
          <w:szCs w:val="24"/>
        </w:rPr>
      </w:pPr>
      <w:r w:rsidRPr="00B41EB4">
        <w:rPr>
          <w:b/>
          <w:sz w:val="24"/>
          <w:szCs w:val="24"/>
        </w:rPr>
        <w:t>Содержание психолого-педагогической работы</w:t>
      </w:r>
      <w:r w:rsidR="00C9054F">
        <w:rPr>
          <w:b/>
          <w:sz w:val="24"/>
          <w:szCs w:val="24"/>
        </w:rPr>
        <w:t xml:space="preserve"> </w:t>
      </w:r>
      <w:r w:rsidRPr="00B41EB4">
        <w:rPr>
          <w:b/>
          <w:sz w:val="24"/>
          <w:szCs w:val="24"/>
        </w:rPr>
        <w:t>Развитие речи</w:t>
      </w:r>
    </w:p>
    <w:p w:rsidR="000964F4" w:rsidRPr="000964F4" w:rsidRDefault="000964F4" w:rsidP="00B41EB4">
      <w:pPr>
        <w:pStyle w:val="31"/>
        <w:keepNext/>
        <w:keepLines/>
        <w:tabs>
          <w:tab w:val="left" w:pos="14454"/>
        </w:tabs>
        <w:spacing w:after="0"/>
        <w:ind w:left="720" w:right="2820" w:firstLine="0"/>
        <w:jc w:val="center"/>
        <w:rPr>
          <w:b/>
          <w:sz w:val="16"/>
          <w:szCs w:val="16"/>
        </w:rPr>
      </w:pPr>
    </w:p>
    <w:p w:rsidR="006A692A" w:rsidRPr="00A476AB" w:rsidRDefault="006A692A" w:rsidP="00C67266">
      <w:pPr>
        <w:pStyle w:val="31"/>
        <w:keepNext/>
        <w:keepLines/>
        <w:numPr>
          <w:ilvl w:val="0"/>
          <w:numId w:val="5"/>
        </w:numPr>
        <w:shd w:val="clear" w:color="auto" w:fill="auto"/>
        <w:tabs>
          <w:tab w:val="left" w:pos="14454"/>
        </w:tabs>
        <w:spacing w:after="0" w:line="276" w:lineRule="auto"/>
        <w:ind w:right="2820"/>
        <w:rPr>
          <w:i/>
          <w:sz w:val="24"/>
          <w:szCs w:val="24"/>
        </w:rPr>
      </w:pPr>
      <w:r w:rsidRPr="00A476AB">
        <w:rPr>
          <w:i/>
          <w:sz w:val="24"/>
          <w:szCs w:val="24"/>
        </w:rPr>
        <w:t>Развивающая речевая среда.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Способствовать развитию речи как средства общения.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Давать детям разнообразные поручения, которые дадут им возможность общаться со сверстниками и взрослыми («Загляни в раздевалку и расскажи мне, кто пришел», «Узнай у тети Оли и расскажи мне...», «Предупреди Митю... Что ты сказал Мите? И что он тебе ответил?»).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Добиваться того, чтобы к концу третьего года жизни речь стала полноценным средством общения детей друг с другом.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Предлагать для самостоятельного рассматривания картинки, книги, игрушки в качестве наглядного материала для общения детей друг с другом и воспитателем.</w:t>
      </w:r>
    </w:p>
    <w:p w:rsidR="006A692A" w:rsidRP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Рассказывать детям об этих предметах, а также об интересных событиях (например, о повадках и хитростях домашних животных);показывать на картинках состояние людей и животных (радуется, грустит и т. д.).</w:t>
      </w:r>
    </w:p>
    <w:p w:rsidR="006A692A" w:rsidRPr="00A476AB" w:rsidRDefault="006A692A" w:rsidP="00A12E2A">
      <w:pPr>
        <w:pStyle w:val="31"/>
        <w:keepNext/>
        <w:keepLines/>
        <w:numPr>
          <w:ilvl w:val="0"/>
          <w:numId w:val="5"/>
        </w:numPr>
        <w:shd w:val="clear" w:color="auto" w:fill="auto"/>
        <w:tabs>
          <w:tab w:val="left" w:pos="14454"/>
        </w:tabs>
        <w:spacing w:after="0" w:line="276" w:lineRule="auto"/>
        <w:rPr>
          <w:i/>
          <w:sz w:val="24"/>
          <w:szCs w:val="24"/>
        </w:rPr>
      </w:pPr>
      <w:bookmarkStart w:id="0" w:name="bookmark37"/>
      <w:r w:rsidRPr="00A476AB">
        <w:rPr>
          <w:i/>
          <w:sz w:val="24"/>
          <w:szCs w:val="24"/>
        </w:rPr>
        <w:t>Формирование словаря.</w:t>
      </w:r>
      <w:bookmarkEnd w:id="0"/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right="-53" w:firstLine="720"/>
        <w:rPr>
          <w:sz w:val="24"/>
          <w:szCs w:val="24"/>
        </w:rPr>
      </w:pPr>
      <w:r>
        <w:rPr>
          <w:sz w:val="24"/>
          <w:szCs w:val="24"/>
        </w:rPr>
        <w:t xml:space="preserve">На </w:t>
      </w:r>
      <w:r w:rsidRPr="006A692A">
        <w:rPr>
          <w:sz w:val="24"/>
          <w:szCs w:val="24"/>
        </w:rPr>
        <w:t>основе расширения ориентировки детей в ближайшем окружении развивать понимание речи и активизировать словарь.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right="-53" w:firstLine="720"/>
        <w:rPr>
          <w:sz w:val="24"/>
          <w:szCs w:val="24"/>
        </w:rPr>
      </w:pPr>
      <w:r w:rsidRPr="006A692A">
        <w:rPr>
          <w:sz w:val="24"/>
          <w:szCs w:val="24"/>
        </w:rPr>
        <w:t>Учить понимать речь взрослых без наглядного сопровождения.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right="-53" w:firstLine="720"/>
        <w:rPr>
          <w:sz w:val="24"/>
          <w:szCs w:val="24"/>
        </w:rPr>
      </w:pPr>
      <w:r w:rsidRPr="006A692A">
        <w:rPr>
          <w:sz w:val="24"/>
          <w:szCs w:val="24"/>
        </w:rPr>
        <w:t>Развивать умение детей по словесному указанию педагога находить предметы по названию, цвету, размеру («Принеси Машеньке вазочку для варенья», «Возьми красный карандаш», «Спой песенку маленькому медвежонку»); называть их местоположение («Грибок на верхней полочке, высоко», «Стоят рядом»); имитировать действия людей и движения животных («Покажи, как поливают из леечки», «Походи, как медвежонок»).</w:t>
      </w:r>
    </w:p>
    <w:p w:rsidR="006A692A" w:rsidRPr="006A692A" w:rsidRDefault="006A692A" w:rsidP="00B41EB4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-53" w:firstLine="0"/>
        <w:rPr>
          <w:sz w:val="24"/>
          <w:szCs w:val="24"/>
        </w:rPr>
      </w:pPr>
      <w:r w:rsidRPr="006A692A">
        <w:rPr>
          <w:sz w:val="24"/>
          <w:szCs w:val="24"/>
        </w:rPr>
        <w:t>Обогащать словарь детей:</w:t>
      </w:r>
    </w:p>
    <w:p w:rsidR="006A692A" w:rsidRPr="006A692A" w:rsidRDefault="006A692A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6A692A">
        <w:rPr>
          <w:sz w:val="24"/>
          <w:szCs w:val="24"/>
        </w:rPr>
        <w:t>существительными, обозначающими названия игрушек, предметов</w:t>
      </w:r>
      <w:r>
        <w:rPr>
          <w:sz w:val="24"/>
          <w:szCs w:val="24"/>
        </w:rPr>
        <w:t xml:space="preserve"> личной </w:t>
      </w:r>
      <w:r w:rsidRPr="006A692A">
        <w:rPr>
          <w:sz w:val="24"/>
          <w:szCs w:val="24"/>
        </w:rPr>
        <w:t>гигиены (полотенце, зубная щетка, расческа, носовой платок),одежды, обуви, посуды, мебели, спальны</w:t>
      </w:r>
      <w:r w:rsidR="00B8550F">
        <w:rPr>
          <w:sz w:val="24"/>
          <w:szCs w:val="24"/>
        </w:rPr>
        <w:t>х принадлежностей (одеяло, по</w:t>
      </w:r>
      <w:r w:rsidR="00B8550F">
        <w:rPr>
          <w:sz w:val="24"/>
          <w:szCs w:val="24"/>
        </w:rPr>
        <w:softHyphen/>
      </w:r>
      <w:r w:rsidRPr="006A692A">
        <w:rPr>
          <w:sz w:val="24"/>
          <w:szCs w:val="24"/>
        </w:rPr>
        <w:t>душка, простыня, пижама), транспортных средств (автомашина, автобус),овощей, фруктов, домашних животных и их детенышей;</w:t>
      </w:r>
    </w:p>
    <w:p w:rsidR="006A692A" w:rsidRPr="006A692A" w:rsidRDefault="00A476AB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692A" w:rsidRPr="006A692A">
        <w:rPr>
          <w:sz w:val="24"/>
          <w:szCs w:val="24"/>
        </w:rPr>
        <w:t xml:space="preserve">глаголами, обозначающими трудовые действия (стирать, лечить,поливать), действия, противоположные </w:t>
      </w:r>
      <w:r>
        <w:rPr>
          <w:sz w:val="24"/>
          <w:szCs w:val="24"/>
        </w:rPr>
        <w:t>по значению (открывать — за</w:t>
      </w:r>
      <w:r>
        <w:rPr>
          <w:sz w:val="24"/>
          <w:szCs w:val="24"/>
        </w:rPr>
        <w:softHyphen/>
      </w:r>
      <w:r w:rsidR="006A692A" w:rsidRPr="006A692A">
        <w:rPr>
          <w:sz w:val="24"/>
          <w:szCs w:val="24"/>
        </w:rPr>
        <w:t>крывать, снимать — надевать, брать — кл</w:t>
      </w:r>
      <w:r>
        <w:rPr>
          <w:sz w:val="24"/>
          <w:szCs w:val="24"/>
        </w:rPr>
        <w:t>асть), действия, характеризую</w:t>
      </w:r>
      <w:r>
        <w:rPr>
          <w:sz w:val="24"/>
          <w:szCs w:val="24"/>
        </w:rPr>
        <w:softHyphen/>
      </w:r>
      <w:r w:rsidR="006A692A" w:rsidRPr="006A692A">
        <w:rPr>
          <w:sz w:val="24"/>
          <w:szCs w:val="24"/>
        </w:rPr>
        <w:t>щие взаимоотношения людей (помочь, пожалеть, подарить, обнять), ихэмоциональное состояние (плакать, смеяться, радоваться, обижаться);</w:t>
      </w:r>
    </w:p>
    <w:p w:rsidR="006A692A" w:rsidRPr="006A692A" w:rsidRDefault="00A476AB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692A" w:rsidRPr="006A692A">
        <w:rPr>
          <w:sz w:val="24"/>
          <w:szCs w:val="24"/>
        </w:rPr>
        <w:t>прилагательными, обозначающими цвет, величину, вкус, температурупредметов (красный, синий, сладкий, к</w:t>
      </w:r>
      <w:r>
        <w:rPr>
          <w:sz w:val="24"/>
          <w:szCs w:val="24"/>
        </w:rPr>
        <w:t>ислый, большой, маленький,  хо</w:t>
      </w:r>
      <w:r w:rsidR="006A692A" w:rsidRPr="006A692A">
        <w:rPr>
          <w:sz w:val="24"/>
          <w:szCs w:val="24"/>
        </w:rPr>
        <w:t>лодный, горячий);</w:t>
      </w:r>
    </w:p>
    <w:p w:rsidR="006A692A" w:rsidRPr="006A692A" w:rsidRDefault="00A476AB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692A" w:rsidRPr="006A692A">
        <w:rPr>
          <w:sz w:val="24"/>
          <w:szCs w:val="24"/>
        </w:rPr>
        <w:t>наречиями (близко, далеко, высоко, быстро, темно, тихо, холодно,жарко, скользко).</w:t>
      </w:r>
    </w:p>
    <w:p w:rsidR="006A692A" w:rsidRPr="006A692A" w:rsidRDefault="006A692A" w:rsidP="006A69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0"/>
        <w:rPr>
          <w:sz w:val="24"/>
          <w:szCs w:val="24"/>
        </w:rPr>
      </w:pPr>
      <w:r w:rsidRPr="006A692A">
        <w:rPr>
          <w:sz w:val="24"/>
          <w:szCs w:val="24"/>
        </w:rPr>
        <w:t>Способствовать употреблению усвоенных слов в самостоятельнойречи детей.</w:t>
      </w:r>
    </w:p>
    <w:p w:rsidR="006A692A" w:rsidRPr="00A476AB" w:rsidRDefault="006A692A" w:rsidP="00C67266">
      <w:pPr>
        <w:pStyle w:val="31"/>
        <w:keepNext/>
        <w:keepLines/>
        <w:numPr>
          <w:ilvl w:val="0"/>
          <w:numId w:val="5"/>
        </w:numPr>
        <w:shd w:val="clear" w:color="auto" w:fill="auto"/>
        <w:tabs>
          <w:tab w:val="left" w:pos="14454"/>
        </w:tabs>
        <w:spacing w:after="0" w:line="276" w:lineRule="auto"/>
        <w:rPr>
          <w:i/>
          <w:sz w:val="24"/>
          <w:szCs w:val="24"/>
        </w:rPr>
      </w:pPr>
      <w:bookmarkStart w:id="1" w:name="bookmark38"/>
      <w:r w:rsidRPr="00A476AB">
        <w:rPr>
          <w:i/>
          <w:sz w:val="24"/>
          <w:szCs w:val="24"/>
        </w:rPr>
        <w:t>Звуковая культура речи.</w:t>
      </w:r>
      <w:bookmarkEnd w:id="1"/>
    </w:p>
    <w:p w:rsidR="00A476AB" w:rsidRDefault="006A692A" w:rsidP="00B41EB4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260" w:firstLine="0"/>
        <w:rPr>
          <w:sz w:val="24"/>
          <w:szCs w:val="24"/>
        </w:rPr>
      </w:pPr>
      <w:r w:rsidRPr="006A692A">
        <w:rPr>
          <w:sz w:val="24"/>
          <w:szCs w:val="24"/>
        </w:rPr>
        <w:t>Упражнять детей в отчетливом произнесении изолированных гласных и согласных звуков (кроме свистящих, шипящих и сонорных), в правильном воспроизведении звукоподражаний, слов и несложных фраз (из 2-4 слов).</w:t>
      </w:r>
    </w:p>
    <w:p w:rsidR="00A476AB" w:rsidRDefault="006A692A" w:rsidP="00B41EB4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260" w:firstLine="0"/>
        <w:rPr>
          <w:sz w:val="24"/>
          <w:szCs w:val="24"/>
        </w:rPr>
      </w:pPr>
      <w:r w:rsidRPr="00A476AB">
        <w:rPr>
          <w:sz w:val="24"/>
          <w:szCs w:val="24"/>
        </w:rPr>
        <w:t>Способствовать развитию артикуляционного и голосового аппарата, речевого дыхания, слухового внимания.</w:t>
      </w:r>
    </w:p>
    <w:p w:rsidR="00A12E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260" w:firstLine="0"/>
        <w:rPr>
          <w:sz w:val="24"/>
          <w:szCs w:val="24"/>
        </w:rPr>
      </w:pPr>
      <w:r w:rsidRPr="00A476AB">
        <w:rPr>
          <w:sz w:val="24"/>
          <w:szCs w:val="24"/>
        </w:rPr>
        <w:t>Формировать умение пользоваться (по подражанию) высотой и силой голоса («Киска, брысь!», «Кто пришел?», «Кто стучит?»).</w:t>
      </w:r>
    </w:p>
    <w:p w:rsidR="00A476AB" w:rsidRPr="008437A0" w:rsidRDefault="00A476AB" w:rsidP="00A12E2A">
      <w:pPr>
        <w:pStyle w:val="4"/>
        <w:numPr>
          <w:ilvl w:val="0"/>
          <w:numId w:val="5"/>
        </w:numPr>
        <w:shd w:val="clear" w:color="auto" w:fill="auto"/>
        <w:tabs>
          <w:tab w:val="left" w:pos="14454"/>
        </w:tabs>
        <w:spacing w:before="0" w:line="276" w:lineRule="auto"/>
        <w:ind w:right="260"/>
        <w:rPr>
          <w:i/>
          <w:sz w:val="24"/>
          <w:szCs w:val="24"/>
        </w:rPr>
      </w:pPr>
      <w:r w:rsidRPr="008437A0">
        <w:rPr>
          <w:i/>
          <w:sz w:val="24"/>
          <w:szCs w:val="24"/>
        </w:rPr>
        <w:t>Грамматический строй речи.</w:t>
      </w:r>
    </w:p>
    <w:p w:rsidR="00A12E2A" w:rsidRDefault="00A12E2A" w:rsidP="00A12E2A">
      <w:pPr>
        <w:pStyle w:val="a3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Учить</w:t>
      </w:r>
      <w:r w:rsidRPr="00A12E2A">
        <w:rPr>
          <w:rFonts w:ascii="Times New Roman" w:hAnsi="Times New Roman" w:cs="Times New Roman"/>
          <w:sz w:val="24"/>
          <w:szCs w:val="24"/>
        </w:rPr>
        <w:t xml:space="preserve"> согласовывать существительные и местоимения с глаголами, употреблять глаголы в будущем и прошедшем времени, изменять их по лицам, использовать в речи предлоги (в, на, у, за, под).</w:t>
      </w:r>
    </w:p>
    <w:p w:rsidR="00A12E2A" w:rsidRPr="00017039" w:rsidRDefault="00A12E2A" w:rsidP="00B8550F">
      <w:pPr>
        <w:pStyle w:val="a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Упражнять в употреблении некоторых вопросительных слов (кто, что, где) и несложных фраз, состоящих из 2-4 слов («Кисонька-мурысенька, куда пошла?»).</w:t>
      </w:r>
    </w:p>
    <w:p w:rsidR="00A476AB" w:rsidRPr="00017039" w:rsidRDefault="00A476AB" w:rsidP="00017039">
      <w:pPr>
        <w:pStyle w:val="a3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  <w:bookmarkStart w:id="2" w:name="bookmark40"/>
      <w:r w:rsidRPr="00017039">
        <w:rPr>
          <w:rFonts w:ascii="Times New Roman" w:hAnsi="Times New Roman" w:cs="Times New Roman"/>
          <w:i/>
          <w:sz w:val="24"/>
          <w:szCs w:val="24"/>
        </w:rPr>
        <w:t>Связная речь.</w:t>
      </w:r>
      <w:bookmarkEnd w:id="2"/>
    </w:p>
    <w:p w:rsidR="00A476AB" w:rsidRPr="00017039" w:rsidRDefault="00A476AB" w:rsidP="00B8550F">
      <w:pPr>
        <w:pStyle w:val="a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Помогать детям отвечать на простейшие («Что?», «Кто?», «Что делает?») и более сложные вопросы («Во что одет?», «Что везет?», «Кому?», «Какой?», «Где?», «Когда?», «Куда?»).</w:t>
      </w:r>
    </w:p>
    <w:p w:rsidR="00A476AB" w:rsidRPr="00017039" w:rsidRDefault="00A476AB" w:rsidP="00B8550F">
      <w:pPr>
        <w:pStyle w:val="a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Поощрять попытки детей старше 2 лет 6 месяцев по собственной инициативе или по просьбе воспитателя рассказывать об изображенном на картинке, о новой игрушке (обновке), о событии из личного опыта.</w:t>
      </w:r>
    </w:p>
    <w:p w:rsidR="00A476AB" w:rsidRPr="00017039" w:rsidRDefault="00A476AB" w:rsidP="00017039">
      <w:pPr>
        <w:pStyle w:val="a3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Во время игр-инсценировок учить детей повторять несложные фразы.</w:t>
      </w:r>
    </w:p>
    <w:p w:rsidR="00A476AB" w:rsidRPr="00017039" w:rsidRDefault="00A476AB" w:rsidP="00017039">
      <w:pPr>
        <w:pStyle w:val="a3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Помогать детям старше 2 лет 6 месяцев драматизировать отрывки из хорошо знакомых сказок.</w:t>
      </w:r>
    </w:p>
    <w:p w:rsidR="00B41EB4" w:rsidRPr="00017039" w:rsidRDefault="00A476AB" w:rsidP="00017039">
      <w:pPr>
        <w:pStyle w:val="a3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Учить слушать небольшие расска</w:t>
      </w:r>
      <w:r w:rsidR="00B92E7F" w:rsidRPr="00017039">
        <w:rPr>
          <w:rFonts w:ascii="Times New Roman" w:hAnsi="Times New Roman" w:cs="Times New Roman"/>
          <w:sz w:val="24"/>
          <w:szCs w:val="24"/>
        </w:rPr>
        <w:t>зы без наглядного сопровождения.</w:t>
      </w:r>
    </w:p>
    <w:p w:rsidR="008437A0" w:rsidRPr="000964F4" w:rsidRDefault="008437A0" w:rsidP="00017039">
      <w:pPr>
        <w:pStyle w:val="31"/>
        <w:keepNext/>
        <w:keepLines/>
        <w:shd w:val="clear" w:color="auto" w:fill="auto"/>
        <w:tabs>
          <w:tab w:val="left" w:pos="14454"/>
        </w:tabs>
        <w:spacing w:after="0" w:line="276" w:lineRule="auto"/>
        <w:ind w:left="709" w:firstLine="0"/>
        <w:rPr>
          <w:b/>
          <w:sz w:val="16"/>
          <w:szCs w:val="16"/>
        </w:rPr>
      </w:pPr>
    </w:p>
    <w:p w:rsidR="00C9054F" w:rsidRPr="00C9054F" w:rsidRDefault="00C9054F" w:rsidP="00C9054F">
      <w:pPr>
        <w:pStyle w:val="31"/>
        <w:keepNext/>
        <w:keepLines/>
        <w:shd w:val="clear" w:color="auto" w:fill="auto"/>
        <w:tabs>
          <w:tab w:val="left" w:pos="14454"/>
        </w:tabs>
        <w:spacing w:after="0" w:line="276" w:lineRule="auto"/>
        <w:ind w:left="709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Планируемые результаты</w:t>
      </w:r>
      <w:r w:rsidR="008437A0" w:rsidRPr="008437A0">
        <w:rPr>
          <w:b/>
          <w:sz w:val="24"/>
          <w:szCs w:val="24"/>
        </w:rPr>
        <w:t xml:space="preserve"> по разделу </w:t>
      </w:r>
      <w:r>
        <w:rPr>
          <w:rStyle w:val="c14"/>
          <w:b/>
          <w:bCs/>
          <w:color w:val="000000"/>
        </w:rPr>
        <w:t>«Речевое развитие»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Может поделиться информацией («Ворону видел»), пожаловаться на неудобство (замерз, устал) и действия сверстника (отнимает).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Сопровождает речью игровые и бытовые действия.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Слушает небольшие рассказы без наглядного сопровождения.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Слушает доступные по содержанию стихи, сказки, рассказы. При повторном чтении проговаривает слова, небольшие фразы.</w:t>
      </w:r>
    </w:p>
    <w:p w:rsidR="00C9054F" w:rsidRP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Рассматривает иллюстрации в знакомых книгах с помощью педагога.</w:t>
      </w:r>
    </w:p>
    <w:p w:rsidR="00C9054F" w:rsidRDefault="00C9054F" w:rsidP="008437A0">
      <w:pPr>
        <w:pStyle w:val="31"/>
        <w:keepNext/>
        <w:keepLines/>
        <w:shd w:val="clear" w:color="auto" w:fill="auto"/>
        <w:tabs>
          <w:tab w:val="left" w:pos="14454"/>
        </w:tabs>
        <w:spacing w:after="0" w:line="276" w:lineRule="auto"/>
        <w:ind w:left="709" w:firstLine="0"/>
        <w:rPr>
          <w:sz w:val="24"/>
          <w:szCs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275"/>
        <w:gridCol w:w="1843"/>
        <w:gridCol w:w="8789"/>
        <w:gridCol w:w="2693"/>
      </w:tblGrid>
      <w:tr w:rsidR="00B41EB4" w:rsidRPr="00AF20D5" w:rsidTr="00C67266">
        <w:trPr>
          <w:cantSplit/>
          <w:trHeight w:val="927"/>
        </w:trPr>
        <w:tc>
          <w:tcPr>
            <w:tcW w:w="534" w:type="dxa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B41EB4" w:rsidRPr="00AF20D5" w:rsidRDefault="000964F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B41EB4"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B41EB4" w:rsidRPr="00AF20D5" w:rsidTr="00C67266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B41EB4" w:rsidRPr="00AF20D5" w:rsidTr="00C67266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 «Кто у нас хороший, кто у нас пригожий».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Вызвать у детей симпатию к сверстникам, помочь им запомнить имена товарищей (в том числе произнесенные взрослым по – разному (но без сюсюканья):Саша – Сашенька – Сашуля), преодолеть застенчивость.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 33</w:t>
            </w:r>
          </w:p>
        </w:tc>
      </w:tr>
      <w:tr w:rsidR="00B41EB4" w:rsidRPr="00AF20D5" w:rsidTr="00C67266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Игра-инсценировка «Про девочку Машу и Зайку – Длинное Ушко».</w:t>
            </w:r>
            <w:r w:rsidRPr="00AF20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ab/>
            </w:r>
          </w:p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Помочь детям понять, что утреннее расставание переживают все малыши и все мамы; поупражнять в проговаривании фраз, которые можно произнести, прощаясь с мамой (папой, бабушкой).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 34</w:t>
            </w:r>
          </w:p>
        </w:tc>
      </w:tr>
      <w:tr w:rsidR="00B41EB4" w:rsidRPr="00AF20D5" w:rsidTr="00C67266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немецкой народной песенки «Три веселых братца».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умение слушать стихотворный текст, проговаривать звукоподражательные слова, выполнять движения, о которых говориться в тексе песенки.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стр.37</w:t>
            </w:r>
          </w:p>
        </w:tc>
      </w:tr>
      <w:tr w:rsidR="00B41EB4" w:rsidRPr="00AF20D5" w:rsidTr="00C67266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B41EB4" w:rsidRPr="00AF20D5" w:rsidTr="00C67266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№4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Повторение сказки «Репка». Дидактические упражнения «Кто что ест?», «Скажи «а».</w:t>
            </w:r>
          </w:p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 сказку «Репка», вызвать желание рассказывать ее вместе с воспитателем; уточнить представления детей о том, какое животное что ест (мышка грызет корочку сыра, собака – косточку и т. д.); активизировать в речи детей глаголы лакать, грызть, есть; учить отчетливо произносить звук а, небольшие фразы.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№5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рассказа Л.Н. Толстого «Спала кошка на крыше». Дидактическая игра «Ослики».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Приучать детей слушать рассказ без наглядного провождения; упражнять в отчетливом произношении гласных звуков и, а и звукосочетание иа.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№6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рассказа Л.Н. Толстого «Был у Пети и Миши конь».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детей слушать рассказ без наглядного сопровождения.</w:t>
            </w:r>
          </w:p>
          <w:p w:rsidR="000964F4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4F4" w:rsidRPr="00AF20D5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стр.42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№7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Игры и упражнения на звукопроизношения (звук у). Чтение песенки «Разговоры».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Закрепить правильное произношение звука у (изолированного и в звукосочетаниях).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стр.42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№8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67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Рассматривание сюжетных картин.</w:t>
            </w:r>
          </w:p>
          <w:p w:rsidR="00B41EB4" w:rsidRPr="00AF20D5" w:rsidRDefault="00B41EB4" w:rsidP="001839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67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Учить детей понимать, что изображено на картинке; осмысливать взаимоотношения персонажей, отвечая на вопрос воспитателя; способствовать активизации речи.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стр.43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№9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Дидактическая игра «Кто пришел? Кто ушел?». Чтение потешки «Наши уточки с утра…».</w:t>
            </w: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Совершенствовать умение детей понимать вопросы воспитания, вести простейший диалог со сверстниками, развивать внимание. Учить детей различать и называть птиц, о которых упоминается в потешке.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стр.46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№10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Дидактическое упражнение «Ветерок». Чтение стихотворения А. Барто «Кто как кричит».</w:t>
            </w: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 помощью султанчиков учить детей медленно выдыхать воздух через рот (подготовительные упражнения для развития речевого дыхания). Познакомить детей со стихотворением-загадкой, совершенствовать речевой слух.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стр.47</w:t>
            </w:r>
          </w:p>
        </w:tc>
      </w:tr>
      <w:tr w:rsidR="00B41EB4" w:rsidRPr="00AF20D5" w:rsidTr="00C67266">
        <w:trPr>
          <w:cantSplit/>
          <w:trHeight w:val="517"/>
        </w:trPr>
        <w:tc>
          <w:tcPr>
            <w:tcW w:w="534" w:type="dxa"/>
            <w:textDirection w:val="btLr"/>
          </w:tcPr>
          <w:p w:rsidR="00B41EB4" w:rsidRPr="00174B8D" w:rsidRDefault="00B41EB4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1839C7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Дидактическая игра «Это я придумал». Чтение детям русской народной потешки «Пошел котик на торжок…»</w:t>
            </w: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Закрепить умение детей объединять действием 2-3 любые игрушки, озвучивать полученный результат при помощи фразовой речи; познакомить с народной песенкой «Пошел котик на тордок…».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Чтение сказки «Козлятки и волк».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Познакомить детей со сказкой «Козлятки и волк» (обр. К. Ушинского), вызвать желание поиграть в сказку.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стр.49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Рассматривание сюжетных картин.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Помочь детям понять содержание картин; в процессе рассматривания активизировать речь детей; учить договаривать слова, небольшие фразы.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№14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игры на произношение звуков м –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мь, п – пь, б –бь, 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игра «Кто ушел? Кто пришел?».</w:t>
            </w:r>
          </w:p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умение четко произносить звуки 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 – мь, п – пь, б – бь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звукосочетаниях, различать на слух близкие по звучанию звукосочетания; совершенствовать память и внимание.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№15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Инсценирование сказки В. Сутеева «Кто сказал «мяу»?».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новым произведением, доставить малышам удовольствие от восприятия сказки.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стр.55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№16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иллюстраций В. Сутеева к сказке «Кто сказал «мяу»?». Повторение песенки «Пошел котик на торжок…».</w:t>
            </w:r>
          </w:p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Приучать детей рассматривать рисунки в книжках; рассказывать им о сверстниках, которые внимательно рассматривают иллюстрации. Повторить с детьми народную песенку «Пошел котик на торжок…».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стр.59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№17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     сюжетной картины «Зима»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рассматривать картину,  радоваться изображенному, отвечать на вопросы воспитателя по ее содержанию. Развивать умение делать простейшие выводы. Воспитывать любовь к красоте природы.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стр.61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Февраль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№18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упражнения и игры на произношение звука к. Чтение стихотворения К. Чуковского «Котауси и Мауси».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и отчетливо произносить звук к, способствовать развитию голосового аппарата (произнесение звукоподражаний с разной громкостью); активизировать словарь. Познакомить детей с новым художественным произведением. Воспитывать чуткость к художественному слову.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стр.64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№19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Повторение знакомых сказок. Чтение потешки «Огуречик, огуречик...».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Вспомнить с детьми знакомые сказки, помогать малышам драматизировать отрывки из произведений; помочь запомнить новуюпотешку.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стр.68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№20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Рассказывание сказки «Теремок». Чтение русской народной песенки «Ай, ду-ду, ду-ду, ду-ду».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со сказкой «Теремок» (обр. М. Булатова) и песенкой – присказкой.</w:t>
            </w:r>
          </w:p>
          <w:p w:rsidR="000964F4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4F4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4F4" w:rsidRPr="00AF20D5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стр.70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lastRenderedPageBreak/>
              <w:t>Март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потешки «Наша Маша маленька…», стихотворения С. Капутикян «Маша обедает».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понять содержание потешки, обратить внимание на слова аленька, черноброва; вызвать желание слушать потешку неоднократно; познакомить со стихотворением С. Капутмкян; учить договаривать звукоподражательные слова и небольшие фразы, встречающиеся в стихотворении.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стр.72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Знакомство с рассказом Я. Тайца «Поезд».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слушать рассказ без наглядного сопровождения.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упражнения «Так или не так?». Чтение песенки «Снегирек».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осмысливать различные жизненные ситуации (без наглядного сопровождения); с помощью игры отрабатывать у детей плавный легкий выдох.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№24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произведения К. Чуковского «Путаница».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  <w:t>Рассматривание иллюстраций к произведению К. Чуковского «Путаница». Дидактическое упражнение «Что я делаю?».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объяснять детям, как интересно рассматривать рисунки в книжках; активизировать (с помощью упражнений) в речи детей глаголы, противоположные по значению.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стр.79</w:t>
            </w:r>
          </w:p>
        </w:tc>
      </w:tr>
      <w:tr w:rsidR="00B41EB4" w:rsidRPr="00AF20D5" w:rsidTr="00B8550F">
        <w:trPr>
          <w:cantSplit/>
          <w:trHeight w:val="372"/>
        </w:trPr>
        <w:tc>
          <w:tcPr>
            <w:tcW w:w="534" w:type="dxa"/>
            <w:textDirection w:val="btLr"/>
          </w:tcPr>
          <w:p w:rsidR="00B41EB4" w:rsidRPr="00174B8D" w:rsidRDefault="00B41EB4" w:rsidP="00566C1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566C16" w:rsidRDefault="00B41EB4" w:rsidP="00566C1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703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Весна</w:t>
            </w:r>
          </w:p>
          <w:p w:rsidR="00566C16" w:rsidRPr="00AF20D5" w:rsidRDefault="00566C16" w:rsidP="0001703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566C16" w:rsidP="0001703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                                  </w:t>
            </w:r>
            <w:r w:rsidRPr="00174B8D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№25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сказки «Маша и медведь».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русской народной сказкой «Маша и медведь» (Обр. М. Булатова).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Рассказ воспитателя об иллюстрациях к сказке.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Постараться убедить детей в том, что рассматривая рисунки, можно увидеть много интересного; помочь детям разыграть отрывок из сказки «Маша и медведь», прививая им интерес к драматизации.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№26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главы «Друзья» из книги Ч. Янчарско</w:t>
            </w:r>
            <w:r w:rsidR="00B8550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 «Приключения Мишки Ушастика»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Вызвать у детей радость за Мишку Ушастика, нашедшего друзей, и желание узнать что-то новое про симпатичного медвежонка.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стр.85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№27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сказки Д. Биссета «Га-га-га».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Вызвать у детей симпатию к маленькому гусенку, открывающему мир; поупражнять малышей в произнесении звукоподражаний.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№28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стихотворения  А. Барто «Девочка-ревушка».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произведением  А. Барто «Девочка-ревушка», помочь понять малышам, как смешно выглядит капризуля, которой все не нравится.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стр.89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№29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картины «Дети кормят курицу и цыплят». Игра в цыплят.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рассматривать картину (отвечать на вопросы, слушать пояснения воспитателя и сверстников, образец рассказа педагога).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стр.90</w:t>
            </w:r>
          </w:p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Май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№30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рассказа Г. Балла «Желтячок».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рассказом Г. Балла «Желтячок», учить слушать произведение без наглядного сопровождения, отвечать на вопросы, понимать, что кличка животных зависит от их внешних признаков.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упражнения «Так или не так?» Чтение стихотворения А. Барто «Кораблик».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осмыслить проблемную ситуацию и попытаться выразить свое впечатление в речи. Повторить знакомые стихи А. Барто и познакомить со стихотворением «Кораблик».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сказки В. Бианки «Лис и мышонок».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произведением В. Бианки «Лис и мышонок», учить помогать воспитателю читать сказку, договаривая слова и небольшие фразы.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стр.93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Повторение материала.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 (по выбору педагога).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стр.98</w:t>
            </w:r>
          </w:p>
        </w:tc>
      </w:tr>
    </w:tbl>
    <w:p w:rsidR="00C9054F" w:rsidRPr="000964F4" w:rsidRDefault="00C9054F" w:rsidP="00B8550F">
      <w:pPr>
        <w:pStyle w:val="a3"/>
        <w:spacing w:line="276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B41EB4" w:rsidRDefault="00B41EB4" w:rsidP="00B41EB4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«Х</w:t>
      </w:r>
      <w:r w:rsidRPr="00345C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удожеств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енная литература»</w:t>
      </w:r>
    </w:p>
    <w:p w:rsidR="00B41EB4" w:rsidRPr="000964F4" w:rsidRDefault="00B41EB4" w:rsidP="00B41EB4">
      <w:pPr>
        <w:pStyle w:val="a3"/>
        <w:spacing w:line="276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Читать детям художественные произведения, предус</w:t>
      </w:r>
      <w:r>
        <w:rPr>
          <w:rFonts w:ascii="Times New Roman" w:hAnsi="Times New Roman" w:cs="Times New Roman"/>
          <w:sz w:val="24"/>
          <w:szCs w:val="24"/>
        </w:rPr>
        <w:t>мотренные программой для второй группы раннего возраста.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 xml:space="preserve">Продолжать приучать детей слушать народные песенки, </w:t>
      </w:r>
      <w:r>
        <w:rPr>
          <w:rFonts w:ascii="Times New Roman" w:hAnsi="Times New Roman" w:cs="Times New Roman"/>
          <w:sz w:val="24"/>
          <w:szCs w:val="24"/>
        </w:rPr>
        <w:t>сказки, авторские произведения.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 xml:space="preserve">Сопровождать чтение показом игрушек, картинок, </w:t>
      </w:r>
      <w:r>
        <w:rPr>
          <w:rFonts w:ascii="Times New Roman" w:hAnsi="Times New Roman" w:cs="Times New Roman"/>
          <w:sz w:val="24"/>
          <w:szCs w:val="24"/>
        </w:rPr>
        <w:t xml:space="preserve">персонажей настольного театра и </w:t>
      </w:r>
      <w:r w:rsidRPr="00345C37">
        <w:rPr>
          <w:rFonts w:ascii="Times New Roman" w:hAnsi="Times New Roman" w:cs="Times New Roman"/>
          <w:sz w:val="24"/>
          <w:szCs w:val="24"/>
        </w:rPr>
        <w:t>других средств наглядности, а также учить слушать художественное произведени</w:t>
      </w:r>
      <w:r>
        <w:rPr>
          <w:rFonts w:ascii="Times New Roman" w:hAnsi="Times New Roman" w:cs="Times New Roman"/>
          <w:sz w:val="24"/>
          <w:szCs w:val="24"/>
        </w:rPr>
        <w:t>е без наглядного сопровождения.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Сопровождать чтение небольших поэтических пр</w:t>
      </w:r>
      <w:r>
        <w:rPr>
          <w:rFonts w:ascii="Times New Roman" w:hAnsi="Times New Roman" w:cs="Times New Roman"/>
          <w:sz w:val="24"/>
          <w:szCs w:val="24"/>
        </w:rPr>
        <w:t>оизведений игровыми действиями.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Предоставлять детям возможность договаривать слова, фразы при чтении воспи</w:t>
      </w:r>
      <w:r>
        <w:rPr>
          <w:rFonts w:ascii="Times New Roman" w:hAnsi="Times New Roman" w:cs="Times New Roman"/>
          <w:sz w:val="24"/>
          <w:szCs w:val="24"/>
        </w:rPr>
        <w:t>тателем знакомых стихотворений.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Поощрять попытки прочесть стихотворный тек</w:t>
      </w:r>
      <w:r>
        <w:rPr>
          <w:rFonts w:ascii="Times New Roman" w:hAnsi="Times New Roman" w:cs="Times New Roman"/>
          <w:sz w:val="24"/>
          <w:szCs w:val="24"/>
        </w:rPr>
        <w:t>ст целиком с помощью взрослого.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Помогать детям старше 2 лет 6 месяцев и</w:t>
      </w:r>
      <w:r>
        <w:rPr>
          <w:rFonts w:ascii="Times New Roman" w:hAnsi="Times New Roman" w:cs="Times New Roman"/>
          <w:sz w:val="24"/>
          <w:szCs w:val="24"/>
        </w:rPr>
        <w:t>грать в хорошо знакомую сказку.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Продолжать приобщать детей к ра</w:t>
      </w:r>
      <w:r>
        <w:rPr>
          <w:rFonts w:ascii="Times New Roman" w:hAnsi="Times New Roman" w:cs="Times New Roman"/>
          <w:sz w:val="24"/>
          <w:szCs w:val="24"/>
        </w:rPr>
        <w:t>ссматриванию рисунков в книгах.</w:t>
      </w:r>
    </w:p>
    <w:p w:rsidR="00B41EB4" w:rsidRDefault="00B41EB4" w:rsidP="00B8550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lastRenderedPageBreak/>
        <w:t xml:space="preserve">Побуждать </w:t>
      </w:r>
      <w:r w:rsidRPr="00766443">
        <w:rPr>
          <w:rFonts w:ascii="Times New Roman" w:hAnsi="Times New Roman" w:cs="Times New Roman"/>
          <w:sz w:val="24"/>
          <w:szCs w:val="24"/>
        </w:rPr>
        <w:t>называть знакомые предметы, показывать их по просьбе воспитателя, приучать задавать вопросы: «Кто (что) это?», «Что делает?».</w:t>
      </w:r>
    </w:p>
    <w:p w:rsidR="00B41EB4" w:rsidRPr="00766443" w:rsidRDefault="00B41EB4" w:rsidP="00B41EB4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1843"/>
        <w:gridCol w:w="8647"/>
        <w:gridCol w:w="4536"/>
      </w:tblGrid>
      <w:tr w:rsidR="00B41EB4" w:rsidTr="00C67266">
        <w:tc>
          <w:tcPr>
            <w:tcW w:w="1843" w:type="dxa"/>
            <w:vAlign w:val="center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Месяц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Образовательная деятельность, осуществляемая в ходе режимных</w:t>
            </w:r>
          </w:p>
          <w:p w:rsidR="00B41EB4" w:rsidRPr="00F057EA" w:rsidRDefault="00B41EB4" w:rsidP="001839C7">
            <w:pPr>
              <w:widowControl w:val="0"/>
              <w:spacing w:before="120"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моментов</w:t>
            </w:r>
          </w:p>
        </w:tc>
        <w:tc>
          <w:tcPr>
            <w:tcW w:w="4536" w:type="dxa"/>
            <w:vAlign w:val="center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Самостоятельная деятельность детей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8647" w:type="dxa"/>
            <w:vAlign w:val="bottom"/>
          </w:tcPr>
          <w:p w:rsidR="00B41EB4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Чтение русской народной сказки «Курочка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Ряба»</w:t>
            </w:r>
          </w:p>
          <w:p w:rsidR="00B41EB4" w:rsidRPr="00F057EA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Чтение А. Барто «Игрушки»</w:t>
            </w:r>
          </w:p>
          <w:p w:rsidR="00B41EB4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Чтение потешки «Еду, еду к бабушке и деду»</w:t>
            </w:r>
          </w:p>
          <w:p w:rsidR="00B41EB4" w:rsidRPr="00F057EA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Чте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ние потешки «Как у нашего кота»</w:t>
            </w:r>
          </w:p>
          <w:p w:rsidR="00B41EB4" w:rsidRPr="00F057EA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Заучивание А. Барто «Зайка»</w:t>
            </w:r>
          </w:p>
          <w:p w:rsidR="00B41EB4" w:rsidRPr="00F057EA" w:rsidRDefault="00B41EB4" w:rsidP="001839C7">
            <w:pPr>
              <w:pStyle w:val="a3"/>
              <w:rPr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Дра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матизация сказки «Курочка Ряба»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8" w:lineRule="exact"/>
              <w:ind w:lef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Игры с персонажами кукольного театра. Рассматривание картинок «Курица и её семья». Рассматривание иллюстраций из сказок.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8647" w:type="dxa"/>
            <w:vAlign w:val="bottom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ру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сской народной сказки «Колобок»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ение русской народной песенки «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 лугу, лугу» 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К. Чуковский «Цыпленок»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эскимоской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казки «Как лиса бычка обидела»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Слушание песенки «Заинька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походи, серенький походи»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ние потешки «Пальчик - мальчик»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ние потешки «Ты собачка не лай»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Драматизация сказки «Колобок»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8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Рассматривание картинки «Курочка с семьёй». Наблюдение во время прогулке за собакой. Игры с персонажами кукольного теа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тра. Рисование 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«Колобка».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8647" w:type="dxa"/>
            <w:vAlign w:val="bottom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Чтение русской народной песенки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«Уж как я люблю свою коровушку»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З. Александрова «Вкусная каша»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К. Чуковский «Муха - Цокотуха»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лушание песенки «Жили у бабуси»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Заучивание русской народной песенки «Ладушки,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ладушки»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Заучивание А. Барто «Грузовик»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Рассматривание картины «Корова и её семья». 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8647" w:type="dxa"/>
            <w:vAlign w:val="bottom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Чтение русской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народной сказки «Гуси - лебеди»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С. Маршак «Сказка о глупом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мышонке»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А. Барто «Игрушки»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Слуш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ание русской народной песенки «Огуречик - огуречик»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Заучивание поте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шки «Сорока, сорока, где была»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ивание «Сидит белка на тележке»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Рассматривание картинок лесных зверей. Рассматривание картинок «Зимующие птицы». 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Pr="009953D0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8647" w:type="dxa"/>
          </w:tcPr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Чтение потешки «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Ай ду - ду сидит ворон»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Чтение К. Чуковский «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Мойдодыр»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Чтение Н. Саксонский «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Где мой пальчик»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ение Б. Житков «Храбрый утенок»</w:t>
            </w:r>
          </w:p>
          <w:p w:rsidR="00B41EB4" w:rsidRPr="009953D0" w:rsidRDefault="00B41EB4" w:rsidP="001839C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953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Заучивание «Есть у киски глазки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  <w:p w:rsidR="00B41EB4" w:rsidRDefault="00B41EB4" w:rsidP="001839C7">
            <w:pPr>
              <w:pStyle w:val="a3"/>
            </w:pPr>
            <w:r w:rsidRPr="009953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Заучивание русской народной песенки «Идет коза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рогатая»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картинки «Кошка с котятами». Рассматривание картинок к произведениям. Рассматривание картинки «Коза с козлятами».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Я.Тайц «Кубик на кубик»</w:t>
            </w:r>
          </w:p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Л. Пантелеев «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Как поросенок говорить учился»</w:t>
            </w:r>
          </w:p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сказки « Кот, пету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х и лиса» обр., М. Боголюбской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З. Александрова «Катя в яслях»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Заучивание А. Барто «Слон»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аучивание А. Барто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«Бычок»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диких и домашних зверей.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8647" w:type="dxa"/>
          </w:tcPr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шотланд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ской сказки «Крошка - малышка»</w:t>
            </w:r>
          </w:p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русской наро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дной сказки «Заюшкина избушка»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К. Чуковский «Путаница»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Заучивание А. Барто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«Кораблик»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Заучивание А. Барто «Мячик»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А. Введенский «Мышка»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К. Чуковский «Краденое солнце»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В. В. Бианки «Кто,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чем поёт»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Чтение Братья Гримм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«Горшок каши»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Заучивание русской народной закличк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и «Солнышко, ведрышко покажись»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Заучивание русской народной заклички «Дождик, дождик пуще»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про мышку. 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Е. Чарушин «Про Томку»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К. Чуковский « Айболит»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тение Э. Э. Мошковская «Жадина»</w:t>
            </w:r>
          </w:p>
          <w:p w:rsidR="00B41EB4" w:rsidRDefault="00B41EB4" w:rsidP="001839C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Слушание песенки «Тень, тень, плетень» </w:t>
            </w:r>
          </w:p>
          <w:p w:rsidR="00B41EB4" w:rsidRDefault="00B41EB4" w:rsidP="001839C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Заучивание Заучив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ание С. Я. Маршак « Кошкин дом»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ивание заклички «Божья коровка»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к произведениям. Игры с персонажами кукольного театра.</w:t>
            </w:r>
          </w:p>
        </w:tc>
      </w:tr>
    </w:tbl>
    <w:p w:rsidR="00C9054F" w:rsidRDefault="00C9054F" w:rsidP="00566C1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42BF" w:rsidRDefault="00A26D18" w:rsidP="007B67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ОО «ПОЗНАВАТЕЛЬНОЕ РАЗВИТИЕ</w:t>
      </w:r>
      <w:r w:rsidR="007642BF" w:rsidRPr="00A26D18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174B8D" w:rsidRPr="000964F4" w:rsidRDefault="00174B8D" w:rsidP="00174B8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«Познавательное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представлений: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др.). О малой родине и Отечестве, представлений о социокультурных 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мира».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«Познавательное развитие» включает в себя следующие разделы: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Развитие познавательно-исследовательской деятельности.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Приобщение к социокультурным ценностям.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lastRenderedPageBreak/>
        <w:t>Формирование элементарных математических представлений.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Ознакомление с миром природы.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>Содержание психолого-педагогической работы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Развитие познавательно-исследовательской деятельности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Первичные представления об объектах окружающего мира.</w:t>
      </w:r>
      <w:r w:rsidRPr="00174B8D">
        <w:rPr>
          <w:rFonts w:ascii="Times New Roman" w:hAnsi="Times New Roman" w:cs="Times New Roman"/>
          <w:sz w:val="24"/>
          <w:szCs w:val="24"/>
        </w:rPr>
        <w:t>Формировать представления о предметах ближайшего окружения, о простейших связях между ними.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 xml:space="preserve">Учить детей называть цвет, величину предметов, материал, из которого они сделаны (бумага, дерево, ткань, глина); сравнивать знакомые предметы (разные шапки, варежки, обувь и т. п.), подбирать предметы по тождеству (найди такой же, подбери пару), группировать их по способу использования (из чашки пьют и т. д.). 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Упражнять в установлении сходства и различия между предметами, имеющими одинаковое название (одинаковые лопатки; красный мяч — синий мяч; большой кубик — маленький кубик). Учить детей называть свойства предметов: большой, маленький, мягкий, пушистый и др.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Сенсорное развитие.</w:t>
      </w:r>
      <w:r w:rsidRPr="00174B8D">
        <w:rPr>
          <w:rFonts w:ascii="Times New Roman" w:hAnsi="Times New Roman" w:cs="Times New Roman"/>
          <w:sz w:val="24"/>
          <w:szCs w:val="24"/>
        </w:rPr>
        <w:t>Продолжать работу по обогащению непосредственного чувственного опыта детей в разных видах деятельности, постепенно включая все виды восприятия. Помогать обследовать предметы, выделяя их цвет, величину, форму; побуждать включать движения рук по предмету в процесс знакомства с ним (обводить руками части предмета, гладить их и т. д.).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Дидактические игры.</w:t>
      </w:r>
      <w:r w:rsidRPr="00174B8D">
        <w:rPr>
          <w:rFonts w:ascii="Times New Roman" w:hAnsi="Times New Roman" w:cs="Times New Roman"/>
          <w:sz w:val="24"/>
          <w:szCs w:val="24"/>
        </w:rPr>
        <w:t>Обогащать в играх с дидактическим материалом сенсорный опыт детей (пирамидки (башенки) из 5–8 колец разной величины; «Геометрическая мозаика» (круг, треугольник, квадрат, прямоугольник); разрезные картинки (из 2–4 частей), складные кубики (4–6 шт.) и др.); развивать аналитические способности (умение сравнивать, соотносить, группировать, устанавливать тождество и различие однородныхпредметов по одному из сенсорных признаков — цвет, форма, величина).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Проводить дидактические игры на развитие внимания и памяти («Чего не стало?» и т. п.); слуховой дифференциации («Что звучит?» и т. п.); тактильных ощущений, температурных различий («Чудесный мешочек», «Теплый — холодный», «Легкий — тяжелый» и т. п.); мелкой моторики руки (игрушки с пуговицами, крючками, молниями, шнуровкой и т. д.).</w:t>
      </w:r>
    </w:p>
    <w:p w:rsidR="00174B8D" w:rsidRPr="000964F4" w:rsidRDefault="00174B8D" w:rsidP="00174B8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Приобщение к социокультурным ценностям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Продолжать знакомить детей с предметами ближайшего окружения.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Способствовать появлению в словаре детей обобщающих понятий:игрушки, посуда, одежда, обувь, мебель и пр.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Знакомить с транспортными средствами ближайшего окружения.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Формирование элементарных математических представлений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Количество. </w:t>
      </w:r>
      <w:r w:rsidRPr="00174B8D">
        <w:rPr>
          <w:rFonts w:ascii="Times New Roman" w:hAnsi="Times New Roman" w:cs="Times New Roman"/>
          <w:sz w:val="24"/>
          <w:szCs w:val="24"/>
        </w:rPr>
        <w:t>Привлекать детей к формированию групп однородных предметов. Учить различать количество предметов (один — много).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Величина. </w:t>
      </w:r>
      <w:r w:rsidRPr="00174B8D">
        <w:rPr>
          <w:rFonts w:ascii="Times New Roman" w:hAnsi="Times New Roman" w:cs="Times New Roman"/>
          <w:sz w:val="24"/>
          <w:szCs w:val="24"/>
        </w:rPr>
        <w:t>Привлекать внимание детей к предметам контрастных размеров и их обозначению в речи (большой дом — маленький домик, большая матрешка — маленькая матрешка, большие мячи — маленькие мячи и т. д.).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Форма. </w:t>
      </w:r>
      <w:r w:rsidRPr="00174B8D">
        <w:rPr>
          <w:rFonts w:ascii="Times New Roman" w:hAnsi="Times New Roman" w:cs="Times New Roman"/>
          <w:sz w:val="24"/>
          <w:szCs w:val="24"/>
        </w:rPr>
        <w:t>Учить различать предметы по форме и называть их (кубик, кирпичик, шар и пр.).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Ориентировка в пространстве. </w:t>
      </w:r>
      <w:r w:rsidRPr="00174B8D">
        <w:rPr>
          <w:rFonts w:ascii="Times New Roman" w:hAnsi="Times New Roman" w:cs="Times New Roman"/>
          <w:sz w:val="24"/>
          <w:szCs w:val="24"/>
        </w:rPr>
        <w:t>Продолжать накапливать у детей опыт практического освоения окружающего пространства (помещений группы и участка детского сада).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Расширять опыт ориентировки в частях собственного тела (голова, лицо, руки, ноги, спина).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Учить двигаться за воспитателем в определенном направлении.</w:t>
      </w:r>
    </w:p>
    <w:p w:rsidR="00174B8D" w:rsidRPr="000964F4" w:rsidRDefault="00174B8D" w:rsidP="00174B8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Ознакомление с миром природы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Знакомить детей с доступными явлениями природы.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Учить узнавать в натуре, на картинках, в игрушках домашних животных (кошку, собаку, корову, курицу и др.) и их детенышей и называть их. Узнавать на картинке некоторых диких животных (медведя, зайца, лису и др.) и называть их.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Вместе с детьми наблюдать за птицами и насекомыми на участке, за рыбками в аквариуме; подкармливать птиц.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Учить различать по внешнему виду овощи (помидор, огурец, морковь и др.) и фрукты (яблоко, груша и др.).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Помогать детям замечать красоту природы в разное время года.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Воспитывать бережное отношение к животным. Учить основам взаимодействия с природой (рассматривать растения и животных, не нанося им вред; одеваться по погоде).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Сезонные наблюдения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Осень. </w:t>
      </w:r>
      <w:r w:rsidRPr="00174B8D">
        <w:rPr>
          <w:rFonts w:ascii="Times New Roman" w:hAnsi="Times New Roman" w:cs="Times New Roman"/>
          <w:sz w:val="24"/>
          <w:szCs w:val="24"/>
        </w:rPr>
        <w:t>Обращать внимание детей на осенние изменения в природе: похолодало, на деревьях пожелтели и опадают листья. Формировать представления о том, что осенью созревают многие овощи и фрукты.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Зима. </w:t>
      </w:r>
      <w:r w:rsidRPr="00174B8D">
        <w:rPr>
          <w:rFonts w:ascii="Times New Roman" w:hAnsi="Times New Roman" w:cs="Times New Roman"/>
          <w:sz w:val="24"/>
          <w:szCs w:val="24"/>
        </w:rPr>
        <w:t>Формировать представления о зимних природных явлениях: стало холодно, идет снег. Привлекать к участию в зимних забавах (катание с горки и на санках, игра в снежки, лепка снеговика и т. п.).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Весна. </w:t>
      </w:r>
      <w:r w:rsidRPr="00174B8D">
        <w:rPr>
          <w:rFonts w:ascii="Times New Roman" w:hAnsi="Times New Roman" w:cs="Times New Roman"/>
          <w:sz w:val="24"/>
          <w:szCs w:val="24"/>
        </w:rPr>
        <w:t>Формировать представления о весенних изменениях в природе: потеплело, тает снег; появились лужи, травка, насекомые; набухли почки.</w:t>
      </w:r>
    </w:p>
    <w:p w:rsid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Лето. </w:t>
      </w:r>
      <w:r w:rsidRPr="00174B8D">
        <w:rPr>
          <w:rFonts w:ascii="Times New Roman" w:hAnsi="Times New Roman" w:cs="Times New Roman"/>
          <w:sz w:val="24"/>
          <w:szCs w:val="24"/>
        </w:rPr>
        <w:t>Наблюдать природные изменения: яркое солнце, жарко, летают бабочки.</w:t>
      </w:r>
    </w:p>
    <w:p w:rsidR="008437A0" w:rsidRPr="000964F4" w:rsidRDefault="008437A0" w:rsidP="008437A0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8437A0" w:rsidRPr="008437A0" w:rsidRDefault="00566C16" w:rsidP="008437A0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8437A0" w:rsidRPr="008437A0">
        <w:rPr>
          <w:rFonts w:ascii="Times New Roman" w:hAnsi="Times New Roman" w:cs="Times New Roman"/>
          <w:b/>
          <w:sz w:val="24"/>
          <w:szCs w:val="24"/>
        </w:rPr>
        <w:t xml:space="preserve"> по разделу «Познавательное развитие»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5"/>
          <w:color w:val="000000"/>
        </w:rPr>
        <w:t>Формирование элементарных математических представлений.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5"/>
          <w:color w:val="000000"/>
          <w:shd w:val="clear" w:color="auto" w:fill="FFFFFF"/>
        </w:rPr>
        <w:t>Может образовать группу из однородных предметов.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один и много предметов.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большие и маленькие предметы, называет их размер.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Узнает шар и куб.  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и называет предметы ближайшего окружения.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Называет имена членов своей семьи и воспитателей.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Узнает и называет некоторых домашних и диких животных, их детенышей.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некоторые овощи, фрукты (1-2 вида).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некоторые деревья ближайшего окружения (1-2 вида).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Имеет элементарные представления о природных сезонных явлениях.</w:t>
      </w:r>
    </w:p>
    <w:p w:rsidR="00713C44" w:rsidRPr="000964F4" w:rsidRDefault="00713C44" w:rsidP="008437A0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7642BF" w:rsidRDefault="007642BF" w:rsidP="00533F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D18">
        <w:rPr>
          <w:rFonts w:ascii="Times New Roman" w:eastAsia="Calibri" w:hAnsi="Times New Roman" w:cs="Times New Roman"/>
          <w:b/>
          <w:sz w:val="24"/>
          <w:szCs w:val="24"/>
        </w:rPr>
        <w:t>Ознакомление с предметным и соц</w:t>
      </w:r>
      <w:r w:rsidR="00A26D18" w:rsidRPr="00A26D18">
        <w:rPr>
          <w:rFonts w:ascii="Times New Roman" w:eastAsia="Calibri" w:hAnsi="Times New Roman" w:cs="Times New Roman"/>
          <w:b/>
          <w:sz w:val="24"/>
          <w:szCs w:val="24"/>
        </w:rPr>
        <w:t>иальным окружением, с природой.</w:t>
      </w:r>
    </w:p>
    <w:p w:rsidR="00533FD1" w:rsidRPr="00533FD1" w:rsidRDefault="00533FD1" w:rsidP="00533F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275"/>
        <w:gridCol w:w="1843"/>
        <w:gridCol w:w="7513"/>
        <w:gridCol w:w="3827"/>
      </w:tblGrid>
      <w:tr w:rsidR="00AF20D5" w:rsidRPr="00AF20D5" w:rsidTr="00AF20D5">
        <w:trPr>
          <w:cantSplit/>
          <w:trHeight w:val="927"/>
        </w:trPr>
        <w:tc>
          <w:tcPr>
            <w:tcW w:w="534" w:type="dxa"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AF20D5" w:rsidRPr="00AF20D5" w:rsidRDefault="000964F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AF20D5"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174B8D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AF20D5" w:rsidRPr="00AF20D5" w:rsidTr="00AF20D5">
        <w:trPr>
          <w:cantSplit/>
          <w:trHeight w:val="385"/>
        </w:trPr>
        <w:tc>
          <w:tcPr>
            <w:tcW w:w="534" w:type="dxa"/>
            <w:textDirection w:val="btLr"/>
          </w:tcPr>
          <w:p w:rsidR="00AF20D5" w:rsidRPr="00174B8D" w:rsidRDefault="00AF20D5" w:rsidP="00B8550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B8550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AF20D5" w:rsidRPr="00AF20D5" w:rsidTr="000964F4">
        <w:trPr>
          <w:cantSplit/>
          <w:trHeight w:val="1027"/>
        </w:trPr>
        <w:tc>
          <w:tcPr>
            <w:tcW w:w="534" w:type="dxa"/>
            <w:vMerge w:val="restart"/>
            <w:textDirection w:val="btLr"/>
          </w:tcPr>
          <w:p w:rsidR="00AF20D5" w:rsidRPr="00AF20D5" w:rsidRDefault="00B8550F" w:rsidP="00B8550F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              </w:t>
            </w:r>
            <w:r w:rsidRPr="00174B8D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Морковка от зайчика.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Расширять представления детей об овощах (о моркови). Формировать доброжелательное отношение к окружающим.</w:t>
            </w:r>
          </w:p>
        </w:tc>
        <w:tc>
          <w:tcPr>
            <w:tcW w:w="3827" w:type="dxa"/>
          </w:tcPr>
          <w:p w:rsidR="00AF20D5" w:rsidRPr="00AF20D5" w:rsidRDefault="00AF20D5" w:rsidP="000964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</w:p>
          <w:p w:rsidR="00AF20D5" w:rsidRPr="00AF20D5" w:rsidRDefault="00AF20D5" w:rsidP="000964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0964F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стр.20</w:t>
            </w:r>
          </w:p>
        </w:tc>
      </w:tr>
      <w:tr w:rsidR="00AF20D5" w:rsidRPr="00AF20D5" w:rsidTr="00AF20D5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Листопад, листопад, листья желтые летят…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элементарные представления об осенних изменениях в природе. Формировать умения определять погоду по внешним признакам и последовательно, по сезону, одеваться на прогулку. Учить выделять ствол, ветки и листья деревьев.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стр.21</w:t>
            </w:r>
          </w:p>
        </w:tc>
      </w:tr>
      <w:tr w:rsidR="00AF20D5" w:rsidRPr="00AF20D5" w:rsidTr="00AF20D5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игра «Поручения». Дидактическое упражнение «Вверх - вниз».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детей понимать речь воспитателя; поощрять попытки детей самостоятельно осуществлять действия с предметами и назвать их; помочь детям понять значения слов вверх – вниз, научить отчетливо произносить их.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стр.37</w:t>
            </w:r>
          </w:p>
        </w:tc>
      </w:tr>
      <w:tr w:rsidR="00AF20D5" w:rsidRPr="00AF20D5" w:rsidTr="00AF20D5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AF20D5" w:rsidRPr="00AF20D5" w:rsidTr="00AF20D5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№4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игры «Поручения», «Лошадки».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дослушивать задание до конца, осмысливать его и выполнять соответствующие действия; различать действия, противоположные по значению (подняться вверх - спуститься); учить отчетливо произносить звук и.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стр.40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№5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и игры с кубиками и кирпичиками.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развлечении и названии цветов (красный, синий, желтый), выполнении заданий воспитателя («сделайте так-то»), рассчитанных на понимание речи и ее активизацию.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стр.49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№6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Игра-инсценировка «Добрый вечер, мамочка».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Рассказать детям о том, как лучше встретить вечером маму, вернувшуюся с работы, что сказать ей (или любому другому родному человеку).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стр.50</w:t>
            </w:r>
          </w:p>
        </w:tc>
      </w:tr>
      <w:tr w:rsidR="00AF20D5" w:rsidRPr="00AF20D5" w:rsidTr="00B8550F">
        <w:trPr>
          <w:cantSplit/>
          <w:trHeight w:val="331"/>
        </w:trPr>
        <w:tc>
          <w:tcPr>
            <w:tcW w:w="534" w:type="dxa"/>
            <w:vMerge w:val="restart"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Ноябрь </w:t>
            </w:r>
          </w:p>
        </w:tc>
        <w:tc>
          <w:tcPr>
            <w:tcW w:w="14458" w:type="dxa"/>
            <w:gridSpan w:val="4"/>
          </w:tcPr>
          <w:p w:rsidR="00AF20D5" w:rsidRPr="00B8550F" w:rsidRDefault="00AF20D5" w:rsidP="00B8550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550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Мой город, моя страна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№7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«Выше – ниже, дальше - ближе».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определении местоположения объекта и правильном его обозначении; развивать память.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стр.53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№8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Рыбки плавают в воде.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элементарные представления об аквариумных рыбах. Формировать интерес к обитателям аквариума.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№9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      игра «Подбери перышко».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различать и называть красный, желтый, зеленый цвета; повторять фразы вслед за воспитателем. Развивать внимание, речь. Воспитывать желание оказывать посильную помощь.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стр.60</w:t>
            </w:r>
          </w:p>
        </w:tc>
      </w:tr>
      <w:tr w:rsidR="00AF20D5" w:rsidRPr="00AF20D5" w:rsidTr="00B8550F">
        <w:trPr>
          <w:cantSplit/>
          <w:trHeight w:val="96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№10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«Чья мама? Чей малыш?».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называть домашних животных и их детенышей; угадывать животное по описанию.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стр.69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textDirection w:val="btLr"/>
          </w:tcPr>
          <w:p w:rsidR="00AF20D5" w:rsidRPr="00174B8D" w:rsidRDefault="00AF20D5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174B8D" w:rsidRDefault="001839C7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Игра    «Кто    позвал?». Дидактическая игра «Это зима?».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Учить детей различать на слух звукоподражательные слова; узнавать сверстников по голосу (игра «Кто позвал?»). Рассматривать с детьми раздаточные картинки (зимние сюжеты) и объяснять, что на них изображено. Развивать слуховое восприятие, речь детей. Воспитывать желание заниматься.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стр.65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     игра «Устроим кукле комнату».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правильном назывании предметов мебели; учить четко и правильно произносить звукоподражательные слова. Развивать разговорную речь детей. Поддержание чувства радости при восприятии результата своей работы.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стр.67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 кормушки.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элементарные представления о кормушках для птиц. Формировать доброе отношение к птицам, желание заботиться о них.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стр.24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№14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Инсценирование сказки «Теремок».  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лучше запомнить сказку, вызвать желание, воспроизвести диалоги между сказочными персонажами (приобщение к театрализованной игре).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стр.74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textDirection w:val="btLr"/>
          </w:tcPr>
          <w:p w:rsidR="00AF20D5" w:rsidRPr="00174B8D" w:rsidRDefault="00AF20D5" w:rsidP="00B8550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B8550F">
            <w:pPr>
              <w:pStyle w:val="a3"/>
              <w:jc w:val="center"/>
            </w:pPr>
            <w:r w:rsidRPr="00B8550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Зима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AF20D5" w:rsidRDefault="00B8550F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№15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Составление рассказа на тему «Как мы птичек кормили».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следить за рассказом воспитателя: добавлять слова, заканчивать фразы; упражнять в отчетливом произнесении звука х (изолированного, в звукоподражательных словах и во фразах).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стр.71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№16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иллюстраций к сказке «Теремок». Дидактическое упражнение «Что я сделала?».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почувствовать (на интуитивном уровне) взаимосвязь между содержанием литературного текста и рисунков к нему. Учить правильно назвать действия, противоположные по значению.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№17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«Снеговичок и елочка»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Расширять представления детей о деревь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ях. Показать свойства снега. Формировать доброжелательное отношение к окружающему миру.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стр.26</w:t>
            </w:r>
          </w:p>
        </w:tc>
      </w:tr>
      <w:tr w:rsidR="00AF20D5" w:rsidRPr="00AF20D5" w:rsidTr="00AF20D5">
        <w:trPr>
          <w:cantSplit/>
          <w:trHeight w:val="467"/>
        </w:trPr>
        <w:tc>
          <w:tcPr>
            <w:tcW w:w="534" w:type="dxa"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0964F4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964F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Февраль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№18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картин из серии «Домашние животные».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увидеть различия между взрослыми животными и детенышами, обогащать и активизировать словарь, развивать инициативную роль.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стр.86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№19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иллюстраций к сказке «Три медведя». Дидактическая игра «Чья картинка».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возможность убедиться в том, что рассматривать рисунки в книжках интересно и полезно (можно узнать много нового); продолжать учить согласовывать слова в предложения.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стр.77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№20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Котенок Пушок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представления о домашних живот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ных и их детенышах. Формировать доброе отношение к животным.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стр.27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textDirection w:val="btLr"/>
          </w:tcPr>
          <w:p w:rsidR="00AF20D5" w:rsidRPr="00174B8D" w:rsidRDefault="00AF20D5" w:rsidP="00566C1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566C1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AF20D5" w:rsidRDefault="00566C16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Март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сюжетной картины.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Проанализировать: пытаются ли дети передавать содержание картины или в основном перечисляют предметы, действия; возросло ли число инициативных высказываний детей, стали ли они разнообразнее.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стр.75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картины «Дети играют в кубики».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понимать сюжет картины, отвечать на вопросы и высказываться по поводу изображенного.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стр.78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Петушок и его семейка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Расширять представления детей о домаш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них животных и их характерных особенностях. Формировать желание проявлять заботу о домашних птицах.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стр.29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№24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 – инсценировка «Как машина зверят катала».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участвовать в инсценировках, развивать способность следить за действиями педагога, активно проговаривать простые и более сложные фразы, отчетливо произносить звук э, звукоподражание эй.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стр.81</w:t>
            </w:r>
          </w:p>
        </w:tc>
      </w:tr>
      <w:tr w:rsidR="001A2364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1A2364" w:rsidRPr="00174B8D" w:rsidRDefault="001A2364" w:rsidP="001A236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1A2364" w:rsidRPr="00AF20D5" w:rsidRDefault="001A2364" w:rsidP="001A236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Весна</w:t>
            </w:r>
          </w:p>
        </w:tc>
      </w:tr>
      <w:tr w:rsidR="001A2364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1A2364" w:rsidRPr="00174B8D" w:rsidRDefault="001A2364" w:rsidP="001A236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1A2364" w:rsidRPr="00AF20D5" w:rsidRDefault="001A2364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№25</w:t>
            </w:r>
          </w:p>
        </w:tc>
        <w:tc>
          <w:tcPr>
            <w:tcW w:w="7513" w:type="dxa"/>
          </w:tcPr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упражнение«Ка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 можно медвежонка порадовать?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играть и разговаривать с игрушкой, употребляя разные по форме и содержанию обращения.</w:t>
            </w:r>
          </w:p>
        </w:tc>
        <w:tc>
          <w:tcPr>
            <w:tcW w:w="3827" w:type="dxa"/>
          </w:tcPr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174B8D" w:rsidRDefault="001A2364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№26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«Солнышко, солнышко, выгляни в окошечко...»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представления о весенних из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менениях в природе. Формировать интерес к явлениям природы. Учить передавать образ солнца в рисунке.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стр.31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№27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«Я ищу детей, которые полюбили бы меня…».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Привлечь внимание детей к новой игрушке; учить их рассказывать о том, как они будут играть с ней.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стр.85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№28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Купание куклы Кати.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запомнить и научить употреблять в речи названия предметов, действий, качеств: ванночка, мыло, мыльница, полотенце, намыливать, смывать, мыло, вытирать, горячая, холодная, теплая вода; показывать малышам, как интересно можно играть с куклой.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стр.87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174B8D" w:rsidRDefault="00AF20D5" w:rsidP="00174B8D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№29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Игра-ситуация «Солнечные зайчики».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брать на себя роль, применять в игре освоенные ранее навыки. Развивать эмоциональную отзывчивость на игру. Учить ориентироваться в пространстве. Развивать координацию движений.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Комплексные занятия. О.П. Васеленко, 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Т. В. Коригина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 34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AF20D5" w:rsidRDefault="00174B8D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Май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№30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Здравствуй, весна!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Совершить путешествие по участку детского сада, чтобы найти приметы весны и поприветствовать ее.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В.В. Гербова «Развитие речи в детском саду»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стр.96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Там и тут, там и тут одуванчики растут…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представления об одуванчике. Учить выделять характерные особенности одуванчика, на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зывать его части. Развивать желание эмоционально откликаться на красоту окружающей природы.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стр.33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«Лето красное идет»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первоначальное представление о наступающем  лете. Учить сравнивать природные явления весны и лета. Активизировать в речи названия предметов одежды, обобщающие понятия. Закрепить умение отвечать на вопросы по содержанию картинок.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Голицына Конспекты комплексно-тематические занятия 1-я младшая группа стр.141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Повторение материала.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 (по выбору педагога).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0404B" w:rsidRDefault="0080404B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Pr="000964F4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0D17A5" w:rsidRDefault="000D17A5" w:rsidP="007B676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36CB5" w:rsidRDefault="007642BF" w:rsidP="00D054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42B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Формирование элементарных</w:t>
      </w:r>
      <w:r w:rsidR="00D05480">
        <w:rPr>
          <w:rFonts w:ascii="Times New Roman" w:eastAsia="Calibri" w:hAnsi="Times New Roman" w:cs="Times New Roman"/>
          <w:b/>
          <w:sz w:val="24"/>
          <w:szCs w:val="24"/>
        </w:rPr>
        <w:t xml:space="preserve"> математических представлений. </w:t>
      </w:r>
    </w:p>
    <w:p w:rsidR="00D05480" w:rsidRPr="00D146F8" w:rsidRDefault="00D05480" w:rsidP="00AF20D5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275"/>
        <w:gridCol w:w="1843"/>
        <w:gridCol w:w="8080"/>
        <w:gridCol w:w="3402"/>
      </w:tblGrid>
      <w:tr w:rsidR="00C36CB5" w:rsidRPr="00C36CB5" w:rsidTr="00C36CB5">
        <w:trPr>
          <w:cantSplit/>
          <w:trHeight w:val="927"/>
        </w:trPr>
        <w:tc>
          <w:tcPr>
            <w:tcW w:w="534" w:type="dxa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D146F8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C36CB5"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C36CB5" w:rsidRPr="00C36CB5" w:rsidTr="00C36CB5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C36CB5" w:rsidRPr="00C36CB5" w:rsidTr="00C36CB5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D0548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И.А. Помараева, В.А. Позина «Формирование элементарных математических представлений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. Вторая группа раннего возраста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» стр. 10</w:t>
            </w:r>
          </w:p>
        </w:tc>
      </w:tr>
      <w:tr w:rsidR="00C36CB5" w:rsidRPr="00C36CB5" w:rsidTr="00D05480">
        <w:trPr>
          <w:cantSplit/>
          <w:trHeight w:val="247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 10</w:t>
            </w:r>
          </w:p>
        </w:tc>
      </w:tr>
      <w:tr w:rsidR="00C36CB5" w:rsidRPr="00C36CB5" w:rsidTr="00C36CB5">
        <w:trPr>
          <w:cantSplit/>
          <w:trHeight w:val="419"/>
        </w:trPr>
        <w:tc>
          <w:tcPr>
            <w:tcW w:w="534" w:type="dxa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C36CB5" w:rsidRPr="00C36CB5" w:rsidTr="00C36CB5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Октябрь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кубик, шарик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формирование умения производить действия с предметами: обводить ф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орму предмета, катать, ставить.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стр.11</w:t>
            </w:r>
          </w:p>
        </w:tc>
      </w:tr>
      <w:tr w:rsidR="00C36CB5" w:rsidRPr="00C36CB5" w:rsidTr="00C36CB5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№4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кубик, шарик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формирование умения производить действия с предметами: обводить форму пред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мета ладошкой, катать, ставить.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№5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кирпичик, шарик;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умения выполнять действия с предметами: гладить ладошкой, ставить, катать, 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сооружать простейшие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№6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кирпичик, кубик;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умения 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сооружать простейшие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стр.13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  <w:tc>
          <w:tcPr>
            <w:tcW w:w="14600" w:type="dxa"/>
            <w:gridSpan w:val="4"/>
          </w:tcPr>
          <w:p w:rsidR="00C36CB5" w:rsidRPr="00174B8D" w:rsidRDefault="00C36CB5" w:rsidP="00174B8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</w:tc>
      </w:tr>
      <w:tr w:rsidR="00C36CB5" w:rsidRPr="00C36CB5" w:rsidTr="00D05480">
        <w:trPr>
          <w:cantSplit/>
          <w:trHeight w:val="548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№7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шарик, кирпичик;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стр.14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№8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предметы контрастной величины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 маленький.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9A4209" w:rsidRPr="00174B8D" w:rsidRDefault="00C36CB5" w:rsidP="00174B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Транспорт.Профессии.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№9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предметы контрастной величины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 маленький;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соверше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нствование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стр.15</w:t>
            </w:r>
          </w:p>
        </w:tc>
      </w:tr>
      <w:tr w:rsidR="00C36CB5" w:rsidRPr="00C36CB5" w:rsidTr="00D05480">
        <w:trPr>
          <w:cantSplit/>
          <w:trHeight w:val="716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№10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различать предметы контрастной величины и обозначать их словами: </w:t>
            </w:r>
            <w:r w:rsidRPr="009A42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большие кубики, маленькие кубики; </w:t>
            </w:r>
            <w:r w:rsidRPr="009A4209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сооружать простые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стр.16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Декабрь</w:t>
            </w: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Декабрь</w:t>
            </w:r>
          </w:p>
        </w:tc>
        <w:tc>
          <w:tcPr>
            <w:tcW w:w="14600" w:type="dxa"/>
            <w:gridSpan w:val="4"/>
          </w:tcPr>
          <w:p w:rsidR="009A4209" w:rsidRPr="00174B8D" w:rsidRDefault="00C36CB5" w:rsidP="00174B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шарики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 шарик, маленький шарик.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стр.17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кубики и шарики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формировать умения группировать предметы по величине.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стр.18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один.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стр.19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№14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один – много.  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стр.19</w:t>
            </w:r>
          </w:p>
        </w:tc>
      </w:tr>
      <w:tr w:rsidR="00C36CB5" w:rsidRPr="00C36CB5" w:rsidTr="009A4209">
        <w:trPr>
          <w:cantSplit/>
          <w:trHeight w:val="406"/>
        </w:trPr>
        <w:tc>
          <w:tcPr>
            <w:tcW w:w="534" w:type="dxa"/>
            <w:textDirection w:val="btLr"/>
          </w:tcPr>
          <w:p w:rsidR="00C36CB5" w:rsidRPr="009A4209" w:rsidRDefault="00C36CB5" w:rsidP="00485C2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9A4209" w:rsidRPr="00485C2B" w:rsidRDefault="00C36CB5" w:rsidP="00485C2B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485C2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Зима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485C2B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Январь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№15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предметы и обозначать их соответствующими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маленький;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 предметов и различать их количество: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один, один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стр.20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№16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предметы и обозначать их соответствующими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маленький;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 предметов и различать их количество: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№17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 однородных предметов и различать их по количеству: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мало, мало -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стр.22</w:t>
            </w:r>
          </w:p>
        </w:tc>
      </w:tr>
      <w:tr w:rsidR="00C36CB5" w:rsidRPr="00C36CB5" w:rsidTr="00174B8D">
        <w:trPr>
          <w:cantSplit/>
          <w:trHeight w:val="431"/>
        </w:trPr>
        <w:tc>
          <w:tcPr>
            <w:tcW w:w="534" w:type="dxa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9A4209" w:rsidRPr="00174B8D" w:rsidRDefault="00C36CB5" w:rsidP="00174B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Февраль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№18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один – много;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стр.23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№19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стр.24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№20</w:t>
            </w:r>
          </w:p>
        </w:tc>
        <w:tc>
          <w:tcPr>
            <w:tcW w:w="8080" w:type="dxa"/>
          </w:tcPr>
          <w:p w:rsidR="00C36CB5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предметов и различать их количество: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много;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предметных действий.</w:t>
            </w:r>
          </w:p>
          <w:p w:rsidR="00D146F8" w:rsidRPr="009A4209" w:rsidRDefault="00D146F8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textDirection w:val="btLr"/>
          </w:tcPr>
          <w:p w:rsidR="00C36CB5" w:rsidRPr="009A4209" w:rsidRDefault="00C36CB5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1839C7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Март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 и различать их количество и обозначать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один, один – много, много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предметы, контрастные по величине и форме, формировать их в группы по количеству и  обозначать в речи: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большой, маленький, кубик, шарик, много - много;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производить простейшие группировки предметов по форме и величине.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стр.26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количеству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шарик, кирпичик, много – мало;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сооружать простые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стр.27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№24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количеству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шарик, кирпичик, много – мало;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сооружать несложные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стр.28</w:t>
            </w:r>
          </w:p>
        </w:tc>
      </w:tr>
      <w:tr w:rsidR="00C36CB5" w:rsidRPr="00C36CB5" w:rsidTr="00174B8D">
        <w:trPr>
          <w:cantSplit/>
          <w:trHeight w:val="431"/>
        </w:trPr>
        <w:tc>
          <w:tcPr>
            <w:tcW w:w="534" w:type="dxa"/>
            <w:textDirection w:val="btLr"/>
          </w:tcPr>
          <w:p w:rsidR="00C36CB5" w:rsidRPr="009A4209" w:rsidRDefault="00C36CB5" w:rsidP="00485C2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485C2B">
            <w:pPr>
              <w:pStyle w:val="a3"/>
              <w:jc w:val="center"/>
            </w:pPr>
            <w:r w:rsidRPr="00485C2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Весна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485C2B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Апрель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№25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(кубик, кирпичик)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цвету; развитие умения различать и показывать части своего тела; формирование умения сооружать несложные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стр.29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№26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различать предметы по величине и цвету; 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стр.30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№27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слышать и называть пространственные предлоги и наречия, соотносить их с местом расположения конкретного предмета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(в, на, под, здесь, там, тут).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стр.31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№28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их количество и обозначать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много – один, один – много, много – мало, много – много;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двигаться за взрослыми в определенном направлении.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174B8D" w:rsidRDefault="00174B8D">
            <w:pPr>
              <w:ind w:left="113" w:right="113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174B8D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№29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количество предметов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(много – один),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использовать в речи существительные во множественном и единственном числе; развитие умения двигаться за взрослым в определенном направлении.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стр.33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174B8D" w:rsidRPr="009A4209" w:rsidRDefault="00174B8D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Май</w:t>
            </w: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№30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их количество и обозначать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много – один, один – много, много – много;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стр.34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величинеи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большой, маленький;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стр.36</w:t>
            </w:r>
          </w:p>
        </w:tc>
      </w:tr>
      <w:tr w:rsidR="00C36CB5" w:rsidRPr="00C36CB5" w:rsidTr="00D05480">
        <w:trPr>
          <w:cantSplit/>
          <w:trHeight w:val="323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стр.37</w:t>
            </w:r>
          </w:p>
        </w:tc>
      </w:tr>
    </w:tbl>
    <w:p w:rsidR="00566C16" w:rsidRPr="00D146F8" w:rsidRDefault="00566C16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7642BF" w:rsidRDefault="007642BF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ОО </w:t>
      </w:r>
      <w:r w:rsidRPr="007642BF">
        <w:rPr>
          <w:rFonts w:ascii="Times New Roman" w:eastAsia="Calibri" w:hAnsi="Times New Roman" w:cs="Times New Roman"/>
          <w:b/>
          <w:sz w:val="24"/>
          <w:szCs w:val="24"/>
        </w:rPr>
        <w:t>«ХУДОЖЕСТВЕННО-ЭСТЕТИЧЕСКОЕ РАЗВИТИЕ»</w:t>
      </w:r>
    </w:p>
    <w:p w:rsidR="001F7775" w:rsidRDefault="001F7775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творческой деятельности детей (изобразительной, конструктивно-модельной, музыкальной и др.)».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«Художественно-эстетическое развитие» осуществляет следующие цели и задачи: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воспитание интереса к художественно-творческой деятельности.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Развитие эстетических чувств детей, художественного восприятия, образных представлений, воображения, художественно-творческих способностей.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Развитие детского художественного творчества, интереса к самостоятельной творческой деятельности (изобразительной, конструктивно-модельной, музыкальной и др.); удовлетворение потребности детей в самовыражении.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«Художественно-эстетическое развитие» включает в себя следующие направления: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Приобщение к искусству;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Изобразительная деятельность;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Конструктивно-модельная деятельность;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Музыкально – художественная деятельность.</w:t>
      </w:r>
    </w:p>
    <w:p w:rsidR="001F7775" w:rsidRDefault="001F7775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P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ind w:left="1429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психолого-педагогической работы</w:t>
      </w: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ind w:left="1429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Приобщение к искусству</w:t>
      </w:r>
    </w:p>
    <w:p w:rsidR="001F7775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Развивать художественное восприятие, воспитывать отзывчивость на музыку и пение, доступные пониманию детей произведения изобразительного искусства, литературы.</w:t>
      </w:r>
    </w:p>
    <w:p w:rsidR="001F7775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Рассматривать с детьми иллюстрации к произведениям детской литературы. Развивать умение отвечать на вопросы по содержанию картинок.</w:t>
      </w:r>
    </w:p>
    <w:p w:rsidR="001F7775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Знакомить с народными игрушками: дымковской, богородской, матрешкой, ванькой-встанькой и другими, соответствующими возрасту детей.</w:t>
      </w:r>
    </w:p>
    <w:p w:rsidR="00566C16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Обращать внимание детей на характер игрушек (веселая, забавная и др.), их форму, цветовое оформление.</w:t>
      </w:r>
    </w:p>
    <w:p w:rsidR="00566C16" w:rsidRPr="00D146F8" w:rsidRDefault="00566C16" w:rsidP="00566C16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566C16" w:rsidRDefault="001F7775" w:rsidP="00566C16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6C16">
        <w:rPr>
          <w:rFonts w:ascii="Times New Roman" w:hAnsi="Times New Roman" w:cs="Times New Roman"/>
          <w:i/>
          <w:sz w:val="24"/>
          <w:szCs w:val="24"/>
        </w:rPr>
        <w:t>Изобразительная деятельность</w:t>
      </w:r>
      <w:r w:rsidR="00566C1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F7775" w:rsidRPr="00566C16" w:rsidRDefault="001F7775" w:rsidP="00566C16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Вызывать у детей интерес к действиям с карандашами, фломастерами, кистью, красками, глиной.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Рисование. </w:t>
      </w:r>
      <w:r w:rsidRPr="001F7775">
        <w:rPr>
          <w:rFonts w:ascii="Times New Roman" w:eastAsia="Calibri" w:hAnsi="Times New Roman" w:cs="Times New Roman"/>
          <w:sz w:val="24"/>
          <w:szCs w:val="24"/>
        </w:rPr>
        <w:t>Развивать восприятие дошкольников, обогащать их сенсорный опыт путем выделения формы предметов, обведения их по контуру поочередно то одной, то другой рукой.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Подводить детей к изображению знакомых предметов, предоставляя им свободу выбора.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Обращать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кисти). Учить следить за движением карандаша по бумаге.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Привлекать внимание детей к изображенным ими на бумаге разнообразным линиям, конфигурациям. Побуждать задумываться над тем, что они нарисовали, на что это похоже. Вызывать чувство радости от штрихов и линий, которые дети нарисовали сами. Побуждать к дополнению нарисованного изображения характерными деталями; к осознанному повторению ранее получившихся штрихов, линий, пятен, форм.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Развивать эстетическое восприятие окружающих предметов. Учить детей различать цвета карандашей, фломастеров, правильно называть их; рисовать разные линии (длинные, короткие, вертикальные, горизонтальные, наклонные), пересекать их. Уподобляя предметам: ленточкам, платочкам, дорожкам, ручейкам, сосулькам, заборчику и др. Подводить детей к рисованию предметов округлой формы.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Формировать правильную позу,  при рисовании (сидеть свободно, не наклоняться низко над листом бумаги), свободная рука поддерживает лист бумаги, на котором рисует малыш.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бережно относиться к материалам, правильно их использовать: по окончании рисования класть их на место, предварительно хорошо промыв кисточку в воде.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держать карандаш и кисть свободно: карандаш — тремя пальцами выше отточенного конца, кисть — чуть выше железного наконечника; набирать краску на кисть, макая ее всем ворсом в баночку, снимать лишнюю краску, прикасаясь ворсом к краю баночки.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Лепка. </w:t>
      </w:r>
      <w:r w:rsidRPr="001F7775">
        <w:rPr>
          <w:rFonts w:ascii="Times New Roman" w:eastAsia="Calibri" w:hAnsi="Times New Roman" w:cs="Times New Roman"/>
          <w:sz w:val="24"/>
          <w:szCs w:val="24"/>
        </w:rPr>
        <w:t>Вызывать у детей интерес к лепке. Знакомить с пластическими материалами: глиной, пластилином, пластической массой (отдавая предпочтение глине). Учить аккуратно, пользоваться материалами.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дошкольников отламывать комочки глины от большого куска; лепить палочки и колбаски, раскатывая комочек между ладонями прямыми движениями; соединять концы палочки, плотно прижимая их друг к другу (колечко, бараночка, колесо и др.).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раскатывать комочек глины круговыми движениями ладоней для изображения предметов круглой формы (шарик, яблоко, ягода и др.), сплющивать комочек между ладонями (лепешки, печенье, пряники); делать пальцами углубление в середине сплющенного комочка (миска, блюдце). Учить соединять две вылепленные формы в один предмет: палочка и шарик (погремушка или грибок), два шарика (неваляшка) и т. п.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Приучать детей класть глину и вылепленные предметы на дощечку или специальную заранее подготовленную клеенку.</w:t>
      </w:r>
    </w:p>
    <w:p w:rsidR="001F7775" w:rsidRPr="00D146F8" w:rsidRDefault="001F7775" w:rsidP="007B676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Конструктивно-модельная деятельность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 процессе игры с настольным и напольным строительным материалом продолжать знакомить детей с деталями (кубик, кирпичик, трехгранная призма, пластина, цилиндр), с вариантами расположения строительных форм на плоскости.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Продолжать учить детей сооружать элементарные постройки по образцу, поддерживать желание строить что-то самостоятельно. 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Способствовать пониманию пространственных соотношений.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пользоваться дополнительными сюжетными игрушками, соразмерными масштабам построек (маленькие машинки для маленьких гаражей и т. п.).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По окончании игры приучать убирать все на место.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Знакомить детей с простейшими пластмассовыми конструкторами.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совместно с взрослым, конструировать: башенки, домики, машины.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Поддерживать желание детей строить самостоятельно.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 летнее время способствовать строительным играм с использованием природного материала (песок, вода, желуди, камешки и т. п.).</w:t>
      </w:r>
    </w:p>
    <w:p w:rsidR="001F7775" w:rsidRPr="00D146F8" w:rsidRDefault="001F7775" w:rsidP="001F777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Музыкально-художественная деятельность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Воспитывать интерес к музыке, желание слушать музыку, подпевать, выполнять простейшие танцевальные движения.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Слушание. </w:t>
      </w:r>
      <w:r w:rsidRPr="001F7775">
        <w:rPr>
          <w:rFonts w:ascii="Times New Roman" w:eastAsia="Calibri" w:hAnsi="Times New Roman" w:cs="Times New Roman"/>
          <w:sz w:val="24"/>
          <w:szCs w:val="24"/>
        </w:rPr>
        <w:t>Учить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различать звуки по высоте (высокое и низкое звучание колокольчика, фортепьяно, металлофона).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Пение. </w:t>
      </w:r>
      <w:r w:rsidRPr="001F7775">
        <w:rPr>
          <w:rFonts w:ascii="Times New Roman" w:eastAsia="Calibri" w:hAnsi="Times New Roman" w:cs="Times New Roman"/>
          <w:sz w:val="24"/>
          <w:szCs w:val="24"/>
        </w:rPr>
        <w:t>Вызывать активность детей при подпевании и пении. Развивать умение подпевать фразы в песне (совместно с воспитателем). Постепенно приучать к сольному пению.</w:t>
      </w:r>
    </w:p>
    <w:p w:rsidR="00795AD3" w:rsidRDefault="001F7775" w:rsidP="007B676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Музыкально-ритмические движения. </w:t>
      </w:r>
      <w:r w:rsidRPr="001F7775">
        <w:rPr>
          <w:rFonts w:ascii="Times New Roman" w:eastAsia="Calibri" w:hAnsi="Times New Roman" w:cs="Times New Roman"/>
          <w:sz w:val="24"/>
          <w:szCs w:val="24"/>
        </w:rPr>
        <w:t>Развивать эмоциональность и образность восприятия музыки через движения. Продолжать формировать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т. д.). Учить детей начинать движение с началом музыки и заканчивать с ее окончанием; передавать образы (птичка летает, зайка прыгает, мишка косолапый идет). Совершенствовать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</w:t>
      </w:r>
      <w:r w:rsidR="007B676F">
        <w:rPr>
          <w:rFonts w:ascii="Times New Roman" w:eastAsia="Calibri" w:hAnsi="Times New Roman" w:cs="Times New Roman"/>
          <w:sz w:val="24"/>
          <w:szCs w:val="24"/>
        </w:rPr>
        <w:t>ра музыки или содержания песни.</w:t>
      </w:r>
    </w:p>
    <w:p w:rsidR="006E23C7" w:rsidRDefault="006E23C7" w:rsidP="007B676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37A0" w:rsidRPr="008437A0" w:rsidRDefault="006E23C7" w:rsidP="008437A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</w:t>
      </w:r>
      <w:r w:rsidR="008437A0" w:rsidRPr="008437A0">
        <w:rPr>
          <w:rFonts w:ascii="Times New Roman" w:eastAsia="Calibri" w:hAnsi="Times New Roman" w:cs="Times New Roman"/>
          <w:b/>
          <w:sz w:val="24"/>
          <w:szCs w:val="24"/>
        </w:rPr>
        <w:t xml:space="preserve"> по разделу «Художественно-эстетическое развитие»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Знает, что карандашами, фломастерами, красками и кистью можно рисовать.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красный, синий, зеленый, желтый, белый, черный цвета.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Умеет раскатывать комок глины прямыми и круговыми движениями кистей рук; отламывать от большого комка глины маленькие комочки, сплющивать их ладонями; соединять концы раскатанной палочки, плотно прижимая их друг к другу.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Лепит несложные предметы; аккуратно пользуется глиной.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основные формы деталей строительного материала.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 помощью взрослого сооружает разнообразные постройки, используя большинство форм.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Разворачивает игру вокруг собственной постройки.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Узнает знакомые мелодии и различает высоту звуков (высокий — низкий).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Вместе с воспитателем подпевает в песне музыкальные фразы.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Двигается в соответствии с характером музыки, начинает движение с первыми звуками музыки.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Умеет выполнять движения: притопывать ногой, хлопать в ладоши, поворачивать кисти рук.</w:t>
      </w:r>
    </w:p>
    <w:p w:rsidR="008437A0" w:rsidRDefault="006E23C7" w:rsidP="00D146F8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2"/>
          <w:color w:val="000000"/>
        </w:rPr>
      </w:pPr>
      <w:r>
        <w:rPr>
          <w:rStyle w:val="c2"/>
          <w:color w:val="000000"/>
        </w:rPr>
        <w:t>Называет музыкальные инструменты: погремушки, бубен. Подыгрывание на детских ударных музыкальных инструментах народные мелодии.</w:t>
      </w:r>
    </w:p>
    <w:p w:rsidR="00D146F8" w:rsidRPr="00D146F8" w:rsidRDefault="00D146F8" w:rsidP="00D146F8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16"/>
          <w:szCs w:val="16"/>
        </w:rPr>
      </w:pPr>
    </w:p>
    <w:p w:rsidR="007642BF" w:rsidRDefault="007642BF" w:rsidP="00D146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A2364">
        <w:rPr>
          <w:rFonts w:ascii="Times New Roman" w:eastAsia="Calibri" w:hAnsi="Times New Roman" w:cs="Times New Roman"/>
          <w:b/>
          <w:sz w:val="24"/>
          <w:szCs w:val="24"/>
        </w:rPr>
        <w:t>Изобразительная деятельность</w:t>
      </w:r>
    </w:p>
    <w:p w:rsidR="00D146F8" w:rsidRPr="00D146F8" w:rsidRDefault="00D146F8" w:rsidP="00D146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134"/>
        <w:gridCol w:w="141"/>
        <w:gridCol w:w="1843"/>
        <w:gridCol w:w="7513"/>
        <w:gridCol w:w="3827"/>
      </w:tblGrid>
      <w:tr w:rsidR="0060538F" w:rsidRPr="00AF20D5" w:rsidTr="00BE7CBF">
        <w:trPr>
          <w:cantSplit/>
          <w:trHeight w:val="927"/>
        </w:trPr>
        <w:tc>
          <w:tcPr>
            <w:tcW w:w="534" w:type="dxa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60538F" w:rsidRPr="00AF20D5" w:rsidRDefault="00D146F8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60538F"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7513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60538F" w:rsidRPr="00AF20D5" w:rsidTr="00BE7CBF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60538F" w:rsidRPr="00AF20D5" w:rsidTr="0060538F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4" w:type="dxa"/>
            <w:gridSpan w:val="2"/>
          </w:tcPr>
          <w:p w:rsidR="0060538F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«Каляки-маляки»</w:t>
            </w:r>
          </w:p>
        </w:tc>
        <w:tc>
          <w:tcPr>
            <w:tcW w:w="7513" w:type="dxa"/>
          </w:tcPr>
          <w:p w:rsidR="0060538F" w:rsidRPr="0060538F" w:rsidRDefault="0060538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самостоятельно рисовать (черкание); видеть в линиях и их пересечениях предметы; формировать интерес к рисованию.</w:t>
            </w:r>
          </w:p>
        </w:tc>
        <w:tc>
          <w:tcPr>
            <w:tcW w:w="3827" w:type="dxa"/>
          </w:tcPr>
          <w:p w:rsidR="0060538F" w:rsidRPr="0060538F" w:rsidRDefault="0060538F" w:rsidP="006053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Янушко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стр.12</w:t>
            </w:r>
          </w:p>
        </w:tc>
      </w:tr>
      <w:tr w:rsidR="0060538F" w:rsidRPr="00AF20D5" w:rsidTr="0060538F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4" w:type="dxa"/>
            <w:gridSpan w:val="2"/>
          </w:tcPr>
          <w:p w:rsidR="0060538F" w:rsidRDefault="0060538F" w:rsidP="006053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«Нарисованные истории»</w:t>
            </w:r>
          </w:p>
        </w:tc>
        <w:tc>
          <w:tcPr>
            <w:tcW w:w="7513" w:type="dxa"/>
          </w:tcPr>
          <w:p w:rsidR="0060538F" w:rsidRPr="0060538F" w:rsidRDefault="0060538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видеть изображения на бумаге;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Янушко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0538F" w:rsidRPr="00AF20D5" w:rsidTr="0060538F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4" w:type="dxa"/>
            <w:gridSpan w:val="2"/>
          </w:tcPr>
          <w:p w:rsidR="0060538F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«Палочки»</w:t>
            </w:r>
          </w:p>
        </w:tc>
        <w:tc>
          <w:tcPr>
            <w:tcW w:w="7513" w:type="dxa"/>
          </w:tcPr>
          <w:p w:rsidR="0060538F" w:rsidRPr="0060538F" w:rsidRDefault="0060538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Янушко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60538F" w:rsidRPr="00AF20D5" w:rsidTr="00BE7CBF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60538F" w:rsidRPr="00AF20D5" w:rsidTr="0060538F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4" w:type="dxa"/>
            <w:gridSpan w:val="2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№4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«Спрячь картинку»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самостоятельно рисовать (черкание); формировать интерес к изобразительной деятельности.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Янушко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AE454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0538F" w:rsidRPr="00AF20D5" w:rsidTr="0060538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4" w:type="dxa"/>
            <w:gridSpan w:val="2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№5</w:t>
            </w:r>
          </w:p>
          <w:p w:rsid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«Цветы»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60538F" w:rsidRPr="00AE454D" w:rsidRDefault="00AE454D" w:rsidP="00BE7CBF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не выходить за границы ограничительной линии — «травы»;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Янушко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AE454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0538F" w:rsidRPr="00AF20D5" w:rsidTr="0060538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4" w:type="dxa"/>
            <w:gridSpan w:val="2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№6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«Нитки для шариков»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регулировать длину линии, не выходить за границы листа бумаги;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Янушко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AE454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60538F" w:rsidRPr="00AF20D5" w:rsidTr="00BE7CBF">
        <w:trPr>
          <w:cantSplit/>
          <w:trHeight w:val="409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Ноябрь </w:t>
            </w: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60538F" w:rsidRPr="00AE454D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№7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«Травка»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контролировать длину линии, ее начало и конец;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AE454D" w:rsidP="00AE45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Янушко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№8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«Дождик»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не выходить за пределы ограничительной линии;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AE454D" w:rsidP="00AE45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Рисование с детьми ран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него возраста (1-3 года), стр.21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№9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«Дорожки»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«дорожки» — прямые горизонтальные линии; развивать зрительное восприятие пространства;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5A2903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62CAE" w:rsidRPr="00AF20D5" w:rsidTr="006E23C7">
        <w:trPr>
          <w:cantSplit/>
          <w:trHeight w:val="1057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№10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«Круги»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круги, располагать их равномерно на листе бумаги;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5A2903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60538F" w:rsidRPr="00174B8D" w:rsidRDefault="0060538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№11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«Цветная вода» (Знакомство с красками)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Познакомить детей с акварельными красками; научить разводить краски в воде; пользоваться кисточкой; закреплять знания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№12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«Воздушные шарики»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круги;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№13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«Конфетти»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 при помощи пальцев; знакомить с цветом, закреплять знания цветов;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№14</w:t>
            </w:r>
          </w:p>
          <w:p w:rsidR="00254927" w:rsidRPr="00962CAE" w:rsidRDefault="00254927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«Новогодняя ёлка»</w:t>
            </w:r>
          </w:p>
        </w:tc>
        <w:tc>
          <w:tcPr>
            <w:tcW w:w="7513" w:type="dxa"/>
          </w:tcPr>
          <w:p w:rsidR="00962CAE" w:rsidRPr="00254927" w:rsidRDefault="00254927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4927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маленькие круги, во время рисования не выходить за границы контура;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25492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60538F" w:rsidRPr="00174B8D" w:rsidRDefault="0060538F" w:rsidP="006E23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E23C7" w:rsidRPr="006E23C7" w:rsidRDefault="0060538F" w:rsidP="006E23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AF20D5" w:rsidRDefault="006E23C7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№15</w:t>
            </w:r>
          </w:p>
          <w:p w:rsidR="00D727AD" w:rsidRPr="00962CAE" w:rsidRDefault="00D727AD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«Нарядим ёлочку»</w:t>
            </w:r>
          </w:p>
        </w:tc>
        <w:tc>
          <w:tcPr>
            <w:tcW w:w="7513" w:type="dxa"/>
          </w:tcPr>
          <w:p w:rsidR="00962CAE" w:rsidRPr="00AF20D5" w:rsidRDefault="00D727A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7AD">
              <w:rPr>
                <w:rFonts w:ascii="Times New Roman" w:eastAsia="Calibri" w:hAnsi="Times New Roman" w:cs="Times New Roman"/>
                <w:sz w:val="24"/>
                <w:szCs w:val="24"/>
              </w:rPr>
              <w:t>Учить самостоятельному рисованию красками при помощи пальцев по образцу (без показа); уточнять и закреплять знания цветов;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0B1F22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D727A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№16</w:t>
            </w:r>
          </w:p>
          <w:p w:rsidR="00D727AD" w:rsidRPr="00962CAE" w:rsidRDefault="00D727AD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«Смешиваем краски»</w:t>
            </w:r>
          </w:p>
        </w:tc>
        <w:tc>
          <w:tcPr>
            <w:tcW w:w="7513" w:type="dxa"/>
          </w:tcPr>
          <w:p w:rsidR="00962CAE" w:rsidRPr="00AF20D5" w:rsidRDefault="00D727A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7A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акварельными красками; учить правильно пользоваться кисточкой; закреплять знания основных цветов, знакомить с новыми цветами и оттенками;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0B1F22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D727A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№17</w:t>
            </w:r>
          </w:p>
          <w:p w:rsidR="00D727AD" w:rsidRPr="00962CAE" w:rsidRDefault="004843C0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«Спрячь зайку»</w:t>
            </w:r>
          </w:p>
        </w:tc>
        <w:tc>
          <w:tcPr>
            <w:tcW w:w="7513" w:type="dxa"/>
          </w:tcPr>
          <w:p w:rsidR="00962CAE" w:rsidRPr="00AF20D5" w:rsidRDefault="00D727A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7A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гуашью, с использованием губки;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0B1F22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4843C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60538F" w:rsidRPr="00AF20D5" w:rsidTr="00BE7CBF">
        <w:trPr>
          <w:cantSplit/>
          <w:trHeight w:val="467"/>
        </w:trPr>
        <w:tc>
          <w:tcPr>
            <w:tcW w:w="534" w:type="dxa"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Февраль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№18</w:t>
            </w:r>
          </w:p>
          <w:p w:rsidR="004843C0" w:rsidRPr="00962CAE" w:rsidRDefault="004843C0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43C0">
              <w:rPr>
                <w:rFonts w:ascii="Times New Roman" w:hAnsi="Times New Roman" w:cs="Times New Roman"/>
                <w:b/>
                <w:sz w:val="24"/>
                <w:szCs w:val="24"/>
              </w:rPr>
              <w:t>«Зимняя полянка»</w:t>
            </w:r>
          </w:p>
        </w:tc>
        <w:tc>
          <w:tcPr>
            <w:tcW w:w="7513" w:type="dxa"/>
          </w:tcPr>
          <w:p w:rsidR="00962CAE" w:rsidRPr="00AF20D5" w:rsidRDefault="004843C0" w:rsidP="004843C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43C0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красками при помощи пальцев;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B26FB5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4843C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№19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«Снег идёт»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красками, используя кисть; уточнять и закреплять знание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B26FB5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№20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«Мячи»</w:t>
            </w:r>
          </w:p>
        </w:tc>
        <w:tc>
          <w:tcPr>
            <w:tcW w:w="7513" w:type="dxa"/>
          </w:tcPr>
          <w:p w:rsidR="00962CAE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круги разного диаметра, располагать их равномерно на листе бумаги; формировать интерес к рисованию.</w:t>
            </w:r>
          </w:p>
          <w:p w:rsidR="00D146F8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46F8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46F8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46F8" w:rsidRPr="00AF20D5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B26FB5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Март </w:t>
            </w: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№21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11C">
              <w:rPr>
                <w:rFonts w:ascii="Times New Roman" w:hAnsi="Times New Roman" w:cs="Times New Roman"/>
                <w:b/>
                <w:sz w:val="24"/>
                <w:szCs w:val="24"/>
              </w:rPr>
              <w:t>«Знакомимся с кисточкой»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«Знакомимся с кисточкой» </w:t>
            </w: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красками, используя кисть; уточнять и закреплять знания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5B1E2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№22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«Яблоки»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небольшие по размеру круги; располагать круги равномерно, не выходить за границы контура;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5B1E2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№23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«Ягоды»</w:t>
            </w:r>
          </w:p>
        </w:tc>
        <w:tc>
          <w:tcPr>
            <w:tcW w:w="7513" w:type="dxa"/>
          </w:tcPr>
          <w:p w:rsidR="009A511C" w:rsidRPr="009A511C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навык рисования красками при помощи пальцев; закреплять знания цветов; формировать интерес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A70FB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62CAE" w:rsidRPr="00AF20D5" w:rsidTr="009A511C">
        <w:trPr>
          <w:cantSplit/>
          <w:trHeight w:val="61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№24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«Ладошки»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ладошками;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A70FB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 xml:space="preserve"> 45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60538F" w:rsidRPr="00174B8D" w:rsidRDefault="0060538F" w:rsidP="00485C2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485C2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Весна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174B8D" w:rsidRDefault="00485C2B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№25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E7CBF">
              <w:rPr>
                <w:rFonts w:ascii="Times New Roman" w:hAnsi="Times New Roman" w:cs="Times New Roman"/>
                <w:b/>
                <w:sz w:val="24"/>
                <w:szCs w:val="24"/>
              </w:rPr>
              <w:t>Птички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513" w:type="dxa"/>
          </w:tcPr>
          <w:p w:rsidR="007D25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ладошками; уточнять и закреплять знания цветов; формировать интерес и положительное отношение к рисованию; развивать бытовые навыки.</w:t>
            </w:r>
          </w:p>
          <w:p w:rsidR="00962CAE" w:rsidRPr="00AF20D5" w:rsidRDefault="00962CAE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№26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E7CBF">
              <w:rPr>
                <w:rFonts w:ascii="Times New Roman" w:hAnsi="Times New Roman" w:cs="Times New Roman"/>
                <w:b/>
                <w:sz w:val="24"/>
                <w:szCs w:val="24"/>
              </w:rPr>
              <w:t>Дорожки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513" w:type="dxa"/>
          </w:tcPr>
          <w:p w:rsidR="00962CAE" w:rsidRPr="00AF20D5" w:rsidRDefault="00BE7CBF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кисточкой поверх эскиза (рисование прямых линий);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№27</w:t>
            </w:r>
          </w:p>
          <w:p w:rsidR="007D25D5" w:rsidRPr="00AE454D" w:rsidRDefault="00BE7CB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«Столбы вдоль дороги»</w:t>
            </w:r>
          </w:p>
        </w:tc>
        <w:tc>
          <w:tcPr>
            <w:tcW w:w="7513" w:type="dxa"/>
          </w:tcPr>
          <w:p w:rsidR="00962CAE" w:rsidRPr="00AF20D5" w:rsidRDefault="00BE7CBF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кисточкой поверх эскиза (рисование прямых линий);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№28</w:t>
            </w:r>
          </w:p>
          <w:p w:rsidR="00BE7CBF" w:rsidRDefault="00BE7CB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«Солнышко и облака»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962CAE" w:rsidRPr="00AF20D5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кисточкой поверх эскиза (рисование кругов, овалов и прямых линий), наносить мазки; закреплять знание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№29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5D5">
              <w:rPr>
                <w:rFonts w:ascii="Times New Roman" w:hAnsi="Times New Roman" w:cs="Times New Roman"/>
                <w:b/>
                <w:sz w:val="24"/>
                <w:szCs w:val="24"/>
              </w:rPr>
              <w:t>«Кубики»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красками с помощью штампа, используя деревянные фигурки; ориентироваться на листе бумаги; уточнять и закреплять знания цветов и форм;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9E7694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Май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№30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«Мячи»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исовать красками с помощью штам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па, используя разрезанны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 овоши;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9E7694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№31</w:t>
            </w:r>
          </w:p>
          <w:p w:rsidR="007D25D5" w:rsidRPr="00962CAE" w:rsidRDefault="007D25D5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«Звёздочки»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с помощью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штампа;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9C75F8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№32</w:t>
            </w:r>
          </w:p>
          <w:p w:rsidR="007D25D5" w:rsidRPr="00962CAE" w:rsidRDefault="007D25D5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«Башни»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 с помощью штампа, используя деревянные кубики; соблюдать ритм при исполнении двух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цветов;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бумаги, располагать отпечатки определенным образом относительно друг от друга;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9C75F8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№33</w:t>
            </w:r>
          </w:p>
          <w:p w:rsidR="007D25D5" w:rsidRPr="00962CAE" w:rsidRDefault="007D25D5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«Гусеница»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 с помощью штампа, используя деревянные фигурки или овощи; соблюдать ритм при использовании двух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цветов;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бумаги, располагать отпечатки рядом друг с другом;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r w:rsidRPr="009C75F8">
              <w:rPr>
                <w:rFonts w:ascii="Times New Roman" w:hAnsi="Times New Roman" w:cs="Times New Roman"/>
                <w:sz w:val="24"/>
                <w:szCs w:val="24"/>
              </w:rPr>
              <w:t>Янушко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</w:tbl>
    <w:p w:rsidR="008437A0" w:rsidRPr="00D146F8" w:rsidRDefault="008437A0" w:rsidP="00D146F8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795AD3" w:rsidRDefault="00795AD3" w:rsidP="006E23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B676F">
        <w:rPr>
          <w:rFonts w:ascii="Times New Roman" w:eastAsia="Calibri" w:hAnsi="Times New Roman" w:cs="Times New Roman"/>
          <w:b/>
          <w:sz w:val="24"/>
          <w:szCs w:val="24"/>
        </w:rPr>
        <w:t>ЛЕПКА</w:t>
      </w:r>
    </w:p>
    <w:p w:rsidR="006E23C7" w:rsidRPr="00D146F8" w:rsidRDefault="006E23C7" w:rsidP="006E23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134"/>
        <w:gridCol w:w="141"/>
        <w:gridCol w:w="1985"/>
        <w:gridCol w:w="7371"/>
        <w:gridCol w:w="3827"/>
      </w:tblGrid>
      <w:tr w:rsidR="00BE7CBF" w:rsidRPr="00BE7CBF" w:rsidTr="00615D83">
        <w:trPr>
          <w:cantSplit/>
          <w:trHeight w:val="927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BE7CBF" w:rsidRPr="00BE7CBF" w:rsidRDefault="00D146F8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BE7CBF"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BE7CBF" w:rsidRPr="00BE7CBF" w:rsidTr="00BE7CBF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BE7CBF" w:rsidRPr="00BE7CBF" w:rsidTr="00615D83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«Вот такое тесто!</w:t>
            </w: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тестом; научить разминать тесто пальцами и ладонями обеих рук; формировать у них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BE7CBF" w:rsidRPr="00BE7CBF" w:rsidRDefault="00BE7CBF" w:rsidP="00BE7C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Янушко Е.А. </w:t>
            </w:r>
            <w:r w:rsidRPr="00795AD3">
              <w:rPr>
                <w:rFonts w:ascii="Times New Roman" w:eastAsia="Calibri" w:hAnsi="Times New Roman" w:cs="Times New Roman"/>
                <w:sz w:val="24"/>
                <w:szCs w:val="24"/>
              </w:rPr>
              <w:t>Лепка с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стр.11</w:t>
            </w:r>
          </w:p>
        </w:tc>
      </w:tr>
      <w:tr w:rsidR="00BE7CBF" w:rsidRPr="00BE7CBF" w:rsidTr="00615D83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«Тесто шлёп-шлёп!</w:t>
            </w: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тестом, его свойствами; учить шлепать ладонями обеих рук по тесту; формировать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C27F0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E7CBF" w:rsidRPr="00BE7CBF" w:rsidTr="00615D83">
        <w:trPr>
          <w:cantSplit/>
          <w:trHeight w:val="92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«Спрячь шарик</w:t>
            </w: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тестом и его свойствами; научить разминать тесто пальцами и ладонями обеих рук; формировать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615D83" w:rsidRPr="00615D83" w:rsidRDefault="00BE7CBF" w:rsidP="00BE7C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C27F0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</w:tr>
      <w:tr w:rsidR="00BE7CBF" w:rsidRPr="00BE7CBF" w:rsidTr="00BE7CBF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BE7CBF" w:rsidRPr="00BE7CBF" w:rsidTr="00615D83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№4</w:t>
            </w:r>
          </w:p>
          <w:p w:rsidR="00BE7CBF" w:rsidRPr="00BE7CBF" w:rsidRDefault="00615D83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Вот такой пластилин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!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пластилином и его свойствами; научить детей разминать пластилин пальцами и ладонями обеих рук;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DA7BAA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№5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Пластилиновая мозаика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BE7CBF" w:rsidRPr="00BE7CBF" w:rsidRDefault="00615D83" w:rsidP="00615D8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научить детей отщипывать маленькие кусочки пластилина от большого куска и прилеплять к плоской поверхности;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DA7BAA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№6</w:t>
            </w:r>
          </w:p>
          <w:p w:rsidR="00BE7CBF" w:rsidRPr="00BE7CBF" w:rsidRDefault="00615D83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«Блинчики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сплющивать шарики из пластилина при помощи всех пальцев руки;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DA7BAA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E7CBF" w:rsidRPr="00BE7CBF" w:rsidTr="00BE7CBF">
        <w:trPr>
          <w:cantSplit/>
          <w:trHeight w:val="409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615D83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№7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>
              <w:rPr>
                <w:rFonts w:ascii="Times New Roman" w:hAnsi="Times New Roman" w:cs="Times New Roman"/>
                <w:b/>
                <w:sz w:val="24"/>
                <w:szCs w:val="24"/>
              </w:rPr>
              <w:t>Готовим котлеты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сплющивать шарики из пластилина при помощи придавливания ладонями к плоской поверхности;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61A4D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№8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Покормим курочку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научить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61A4D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№9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Конфеты на тарелке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63E4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</w:tr>
      <w:tr w:rsidR="00BE7CBF" w:rsidRPr="00BE7CBF" w:rsidTr="00615D83">
        <w:trPr>
          <w:cantSplit/>
          <w:trHeight w:val="1437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№10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E26A9C" w:rsidRPr="00E26A9C">
              <w:rPr>
                <w:rFonts w:ascii="Times New Roman" w:hAnsi="Times New Roman" w:cs="Times New Roman"/>
                <w:b/>
                <w:sz w:val="24"/>
                <w:szCs w:val="24"/>
              </w:rPr>
              <w:t>Витамины в баночке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63E4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№11</w:t>
            </w:r>
          </w:p>
          <w:p w:rsidR="00BE7CBF" w:rsidRPr="00BE7CBF" w:rsidRDefault="00E26A9C" w:rsidP="00E26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«Снег идёт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Продолжать учить детей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№12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«Мухомор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отщипывать маленькие кусочки пластилина от куска и скатывать из них шарики диаметром 5—7 мм, надавливать указательным пальцем на пластилиновый шарик, прикрепляя его к основе,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№13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«Наряжаем ёлочку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7 мм, надавливать указательным пальцем на пластилиновый шарик, прикрепляя его к основе, размазывать пластилин на картоне надавливающим движением указательного пальца;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№14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«Яблоки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7-10 мм, надавливать указательным пальцем на пластилиновый шарик, прикрепляя его к основе,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30-31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№15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«Солнышко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надавливающим движением указательного пальца размазывать пластилин на картоне;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B66A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0D17A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№16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«Салют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7-10 мм, надавливающим движением указательного пальца размазывать пластилин на картоне,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B66A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№17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«Снеговик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0D17A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</w:t>
            </w:r>
            <w:r w:rsidR="000D17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скатывать шарики разного диаметра, соединять между собой</w:t>
            </w: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B66A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E7CBF" w:rsidRPr="00BE7CBF" w:rsidTr="00BE7CBF">
        <w:trPr>
          <w:cantSplit/>
          <w:trHeight w:val="467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Февраль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№18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«Ёжик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5—7 мм; учить детей надавливающим движением указательного пальца размазывать пластилин на картоне;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0756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№19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«Ягодная поляна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5—7 мм, надавливать указательным пальцем на пластилиновый шарик, прикрепляя его к основе, надавливающим движением указательного пальца размазывать пластилин на картоне;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0756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0D17A5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№20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«Божья коровка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5—7 мм, надавливать указательным пальцем на пластилиновый шарик, прикрепляя его к основе, располагать пластилиновые шарики на равном расстоянии друг от друга, соблюдать симметричность рисунка;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0756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32-33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Март 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№21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«Красивая тарелка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5-7 мм, надавливать указательным пальцем на пластилиновый шарик, прикрепляя его к основе, размазывать пластилин на картоне надавливающим движением указательного пальца;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2D1316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№22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«Огород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пластилиновую основу; формировать интерес к работе с пластилином; учить располагать детали на картинке рядами на равном расстоянии друг от друга;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2D1316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№23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«Шоколад с орехами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пластилин;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23C8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E7CBF" w:rsidRPr="00BE7CBF" w:rsidTr="00615D83">
        <w:trPr>
          <w:cantSplit/>
          <w:trHeight w:val="61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№24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«Бусы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пластилиновую основу в определенном порядке, создавая изображение;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23C8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Весна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№25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«Булка с изюмом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тестяную основу;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№26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«Гусеница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тестяную основу в определенном порядке, создавая изображение;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№27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«Цветок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основу из теста в определенном порядке, создавая изображение; формировать интерес к работе с пластичным материалом; учить действовать самостоятельно по готовому образцу;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№28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«Лошарик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пластилиновую основу, создавая изображение; формировать интерес к работе с пластилином; развивать мелкую моторику; способствовать развитию фантазии.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№29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«Рыбка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тесто, создавая изображение; способствовать развитию воображения; формировать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20D7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Май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№30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«Бабочка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пластилиновую основу, создавая изображение; способствовать развитию воображения;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20D7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№31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«Букет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пластилиновую основу в определенном порядке, создавая изображение; формировать интерес к работе с пластилином; способствовать развитию фантазии;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83F7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№32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«Одуванчик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пластилин, создавать объемную поделку; формировать интерес к работе с пластичными материалами;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83F7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№33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«Волшебная картина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намазывать пластилин на картон, вдавливать детали в пластилин, создавая изображение; способствовать развитию воображения;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>Янушко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83F7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</w:tbl>
    <w:p w:rsidR="001F7775" w:rsidRPr="00D146F8" w:rsidRDefault="001F7775" w:rsidP="001A236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sz w:val="24"/>
          <w:szCs w:val="24"/>
        </w:rPr>
        <w:t>Особенности общей организации образовательного пространства</w:t>
      </w:r>
    </w:p>
    <w:p w:rsidR="001F7775" w:rsidRPr="00D146F8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Важнейшим условием реализации программы «От рождения до школы» является создание развивающей и эмоционально комфортной для ребенка образовательной среды. Пребывание в детском саду должно доставлять ребенку радость, а образовательные ситуации должны быть увлекательными.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Важнейшие образовательные ориентиры:</w:t>
      </w:r>
    </w:p>
    <w:p w:rsidR="001F7775" w:rsidRP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обеспечение эмоционального благополучия детей;</w:t>
      </w:r>
    </w:p>
    <w:p w:rsidR="001F7775" w:rsidRP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создание условий для формирования доброжелательного и внимательного отношения детей к другим людям;</w:t>
      </w:r>
    </w:p>
    <w:p w:rsidR="001F7775" w:rsidRP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развитие детской самостоятельности (инициативности, автономии и ответственности);</w:t>
      </w:r>
    </w:p>
    <w:p w:rsid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развитие детских способностей, формирующихся в разных видах деятельности.</w:t>
      </w:r>
    </w:p>
    <w:p w:rsidR="00C67266" w:rsidRPr="00D146F8" w:rsidRDefault="00C67266" w:rsidP="00D146F8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Для реализации этих целей педагог должен: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проявлять уважение к личности ребенка и развивать демократический стиль взаимодействия с ним и с другими педагогами;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создавать условия для принятия ребенком ответственности и проявления эмпатии к другим людям;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обсуждать совместно с детьми возникающие конфликты, помогать решать их, вырабатывать общие правила, учить проявлять уважение друг к другу;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обсуждать с детьми важные жизненные вопросы, стимулировать проявление позиции ребенка;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обращать внимание детей на тот факт, что люди различаются по своим убеждениям и ценностям, обсуждать, как это влияет на их поведение;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обсуждать с родителями (законными представителями) целевые ориентиры, на достижение которых направлена деятельность педагогов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ДОО, и включать членов семьи в совместное взаимодействие по достижению этих целей.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Система дошкольного образования  нацелена на то, чтобы у ребенка развивались игра и познавательная активность.</w:t>
      </w:r>
    </w:p>
    <w:p w:rsidR="001F7775" w:rsidRPr="001F7775" w:rsidRDefault="001F7775" w:rsidP="001F777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Изучаемые детьми темы выступают как материал для достижения целей образовательной работы — развития способностей и инициативы</w:t>
      </w:r>
    </w:p>
    <w:p w:rsidR="001F7775" w:rsidRPr="001F7775" w:rsidRDefault="001F7775" w:rsidP="001F777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ребенка, овладения доступными для дошкольного возраста культурными средствами (наглядными моделями и символами). Благодаря этому образовательная программа становится залогом подготовки детей к жизни в современном обществе, требующем умения учиться всю жизнь и при этом разумно и творчески относиться к действительности. </w:t>
      </w:r>
    </w:p>
    <w:p w:rsidR="001F7775" w:rsidRPr="00D146F8" w:rsidRDefault="001F7775" w:rsidP="00D146F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Все ситуации повседневной жизни, в которых оказывается ребенок в детском саду, имеют образовательное значение: на прогулке и во время режимных моментов ребенок выстраивает отношение к себе и другим, учится быть инициативным и принимать решения, использов</w:t>
      </w:r>
      <w:r w:rsidR="00F0701D">
        <w:rPr>
          <w:rFonts w:ascii="Times New Roman" w:eastAsia="Calibri" w:hAnsi="Times New Roman" w:cs="Times New Roman"/>
          <w:sz w:val="24"/>
          <w:szCs w:val="24"/>
        </w:rPr>
        <w:t>ать свое мышление и воображение.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sz w:val="24"/>
          <w:szCs w:val="24"/>
        </w:rPr>
        <w:t>Взаимодействие детского сада с семьёй</w:t>
      </w:r>
    </w:p>
    <w:p w:rsidR="001F7775" w:rsidRPr="00D146F8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Важнейшим условием обеспечения целостного развития личности ребенка является развитие конструктивного взаимодействия с семьей.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Ведущая цель —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</w:t>
      </w:r>
      <w:r w:rsidR="00C67266">
        <w:rPr>
          <w:rFonts w:ascii="Times New Roman" w:eastAsia="Calibri" w:hAnsi="Times New Roman" w:cs="Times New Roman"/>
          <w:sz w:val="24"/>
          <w:szCs w:val="24"/>
        </w:rPr>
        <w:t>разрешать разные типы социальнo-</w:t>
      </w:r>
      <w:r w:rsidRPr="001F7775">
        <w:rPr>
          <w:rFonts w:ascii="Times New Roman" w:eastAsia="Calibri" w:hAnsi="Times New Roman" w:cs="Times New Roman"/>
          <w:sz w:val="24"/>
          <w:szCs w:val="24"/>
        </w:rPr>
        <w:t>педагогических ситуаций, связанных с воспитанием ребенка); обеспечение права родителей на уважение и понимание, на участие в жизни детского сада.</w:t>
      </w:r>
      <w:r w:rsidRPr="001F7775">
        <w:rPr>
          <w:rFonts w:ascii="Times New Roman" w:eastAsia="Calibri" w:hAnsi="Times New Roman" w:cs="Times New Roman"/>
          <w:sz w:val="24"/>
          <w:szCs w:val="24"/>
        </w:rPr>
        <w:tab/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Родителям и воспитателям необходимо преодолеть субординацию, монологизм в отношениях друг с другом, отказаться от привычки критиковать друг друга, научиться видеть друг в друге не средство решения своих проблем, а полноправных партнеров, сотрудников.</w:t>
      </w:r>
    </w:p>
    <w:p w:rsidR="00C67266" w:rsidRPr="00D146F8" w:rsidRDefault="00C67266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sz w:val="24"/>
          <w:szCs w:val="24"/>
        </w:rPr>
        <w:t>Основные задачи взаимодействия педагогов с семьей: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 семье;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информирование друг друга об актуальных задачах воспитания и обучения детей и о возможностях детского сада и семьи в решении данных задач;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привлечение семей воспитанников к участию в совместных с педагогами мероприятиях, организуемых в районе (городе, области);</w:t>
      </w:r>
    </w:p>
    <w:p w:rsidR="001A2364" w:rsidRDefault="001F7775" w:rsidP="001A2364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1A2364" w:rsidRPr="001A2364" w:rsidRDefault="001A2364" w:rsidP="001A2364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52E8" w:rsidRDefault="008452E8" w:rsidP="00F7712F">
      <w:pPr>
        <w:suppressAutoHyphens/>
        <w:autoSpaceDN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452E8" w:rsidRDefault="008452E8" w:rsidP="00D146F8">
      <w:pPr>
        <w:suppressAutoHyphens/>
        <w:autoSpaceDN w:val="0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146F8" w:rsidRPr="00D146F8" w:rsidRDefault="00F7712F" w:rsidP="00D146F8">
      <w:pPr>
        <w:suppressAutoHyphens/>
        <w:autoSpaceDN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7712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 работы с родителями на 2018-2019 учебный год</w:t>
      </w:r>
    </w:p>
    <w:tbl>
      <w:tblPr>
        <w:tblW w:w="14884" w:type="dxa"/>
        <w:tblInd w:w="108" w:type="dxa"/>
        <w:tblLayout w:type="fixed"/>
        <w:tblLook w:val="04A0"/>
      </w:tblPr>
      <w:tblGrid>
        <w:gridCol w:w="567"/>
        <w:gridCol w:w="10206"/>
        <w:gridCol w:w="1701"/>
        <w:gridCol w:w="2410"/>
      </w:tblGrid>
      <w:tr w:rsidR="00F7712F" w:rsidRPr="00F7712F" w:rsidTr="00F7712F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7712F" w:rsidRPr="00F7712F" w:rsidTr="00D146F8">
        <w:trPr>
          <w:trHeight w:val="6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Default="00F7712F" w:rsidP="00F7712F">
            <w:pPr>
              <w:suppressAutoHyphens/>
              <w:autoSpaceDE w:val="0"/>
              <w:snapToGrid w:val="0"/>
              <w:spacing w:before="216" w:after="0"/>
              <w:ind w:right="134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  <w:t>Тематика родительских собраний</w:t>
            </w:r>
          </w:p>
          <w:p w:rsidR="00F7712F" w:rsidRPr="00F7712F" w:rsidRDefault="00F7712F" w:rsidP="00F7712F">
            <w:pPr>
              <w:suppressAutoHyphens/>
              <w:autoSpaceDE w:val="0"/>
              <w:snapToGrid w:val="0"/>
              <w:spacing w:before="216" w:after="0"/>
              <w:ind w:right="134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1. </w:t>
            </w: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Приятно познакомится!»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1.Особенности адаптационного периода. Как   привыкнуть к детскому саду.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Возрастные особенности психического развития детей от двух до трёх лет.</w:t>
            </w:r>
          </w:p>
          <w:p w:rsidR="00F7712F" w:rsidRPr="00F7712F" w:rsidRDefault="00F7712F" w:rsidP="00F7712F">
            <w:pPr>
              <w:tabs>
                <w:tab w:val="left" w:pos="-156"/>
                <w:tab w:val="left" w:pos="-104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 Вопросник «Мой ребёнок, какой он?!»</w:t>
            </w:r>
          </w:p>
          <w:p w:rsidR="00F7712F" w:rsidRPr="00F7712F" w:rsidRDefault="00F7712F" w:rsidP="00F7712F">
            <w:pPr>
              <w:tabs>
                <w:tab w:val="left" w:pos="176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 Разное. Анкета (рекомендации и пожелания по работе группы)</w:t>
            </w:r>
          </w:p>
          <w:p w:rsidR="00F7712F" w:rsidRPr="00F7712F" w:rsidRDefault="00F7712F" w:rsidP="00F7712F">
            <w:pPr>
              <w:tabs>
                <w:tab w:val="left" w:pos="-156"/>
                <w:tab w:val="left" w:pos="-104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712F" w:rsidRPr="00F7712F" w:rsidRDefault="00F7712F" w:rsidP="00F7712F">
            <w:pPr>
              <w:tabs>
                <w:tab w:val="left" w:pos="-156"/>
                <w:tab w:val="left" w:pos="-104"/>
              </w:tabs>
              <w:suppressAutoHyphens/>
              <w:spacing w:after="0" w:line="240" w:lineRule="auto"/>
              <w:ind w:left="-5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2. «Значение режима в сохранении эмоционального благополучия ребёнка»</w:t>
            </w: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Трудности режимных моментов.</w:t>
            </w: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Дискуссия «Правильный режим дня для ребёнка, какой он?»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128" w:right="-108" w:hanging="1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Эмоциональный мир ребёнка раннего возраста (психологическое здоровье ребёнка)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128" w:hanging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4. Разное</w:t>
            </w: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3. </w:t>
            </w: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«Чему научились наши дети за год»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 Итоги работы за год.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Круглый стол «Давайте, поговорим». Обсуждение насущных проблем, итогов диагностики нервно-психического развития и усвоения программы детьми, обмен опытом.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Анкетирование «Как для Вас прошёл этот год!» (Участие родителей, понятна, важна была ли информация, новые мероприятия в план)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 Разное.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D146F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12F" w:rsidRPr="00F7712F" w:rsidRDefault="00F7712F" w:rsidP="00F7712F">
            <w:pPr>
              <w:suppressAutoHyphens/>
              <w:autoSpaceDE w:val="0"/>
              <w:snapToGrid w:val="0"/>
              <w:spacing w:before="139" w:after="0" w:line="240" w:lineRule="atLeas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Хайбрахманова Э.А.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Хайбрахманова Э.А.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</w:t>
            </w:r>
          </w:p>
        </w:tc>
      </w:tr>
      <w:tr w:rsidR="00F7712F" w:rsidRPr="00F7712F" w:rsidTr="00F7712F">
        <w:trPr>
          <w:trHeight w:val="17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  <w:t>Консультации для родителей: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 ребёнка к детскому саду.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дидактической игры в семье и детском саду!»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Отец как воспитатель.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Почему дети разные?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март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7712F" w:rsidRPr="00F7712F" w:rsidTr="00F7712F">
        <w:trPr>
          <w:trHeight w:val="394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Тематические выставки: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Готов ли ребёнок к детскому саду.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Адаптация ребёнка к дошкольному учреждению.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Шпаргалка для родителей «Растем и изменяемся»</w:t>
            </w: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«Игры для сенсорного развития детей раннего возраста».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Одежда детей в помещении и на прогулке.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Игрушка – надёжный помощник в воспитании малыша.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Капризы и упрямства малыша.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«Как научить малыша быть послушным»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Характер ребёнка зависит от вас.</w:t>
            </w:r>
          </w:p>
          <w:p w:rsidR="00F7712F" w:rsidRPr="00F7712F" w:rsidRDefault="00F7712F" w:rsidP="00F7712F">
            <w:pPr>
              <w:tabs>
                <w:tab w:val="left" w:pos="790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712F" w:rsidRPr="00F7712F" w:rsidRDefault="00F7712F" w:rsidP="00F7712F">
            <w:pPr>
              <w:tabs>
                <w:tab w:val="left" w:pos="790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Времена года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Санбюллетень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 декабрь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февраль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март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апрель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E23C7" w:rsidRDefault="006E23C7" w:rsidP="006E23C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701D" w:rsidRDefault="00D806F7" w:rsidP="0076644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ОРГАНИЗАЦИОННЫЙ РАЗДЕЛ</w:t>
      </w:r>
    </w:p>
    <w:p w:rsidR="006E23C7" w:rsidRPr="00D146F8" w:rsidRDefault="006E23C7" w:rsidP="00D146F8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3.1. </w:t>
      </w:r>
      <w:r w:rsidRPr="00F078A7">
        <w:rPr>
          <w:rFonts w:ascii="Times New Roman" w:eastAsia="Calibri" w:hAnsi="Times New Roman" w:cs="Times New Roman"/>
          <w:b/>
          <w:bCs/>
          <w:sz w:val="24"/>
          <w:szCs w:val="24"/>
        </w:rPr>
        <w:t>Проектирование воспитательно-образовательного процесса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Воспитательно-образовательный процесс строится с учетом контингента воспитанников, их индивидуальных и возрастных особенностей, социального заказа родителей.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При организации воспитательно-образовательного процесса обеспечивается единство воспитательных, развивающих и обучающих целей и задач, при этом решаются поставленные цели и задачи, избегая перегрузки детей, на необходимом и достаточномматериале, максимально приближаясь к разумному «минимуму».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 Построение всего образовательного процесса вокруг одной центральной темы дает большие возможности для развития детей. Темы помогают организовать информацию оптимальным способом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Введение похожих тем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1A2364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Тематический принцип построения образовательного процесса позволяет, учитывать специфику дошкольного учреждения.</w:t>
      </w:r>
    </w:p>
    <w:p w:rsidR="00D806F7" w:rsidRPr="00D146F8" w:rsidRDefault="00D806F7" w:rsidP="00D146F8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F078A7" w:rsidRPr="00D806F7" w:rsidRDefault="00F078A7" w:rsidP="00F078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06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Распорядок дня ДОУ в первой младшей группе</w:t>
      </w:r>
    </w:p>
    <w:p w:rsidR="00F078A7" w:rsidRPr="00F078A7" w:rsidRDefault="00F078A7" w:rsidP="00F078A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</w:p>
    <w:p w:rsidR="00F078A7" w:rsidRPr="00F078A7" w:rsidRDefault="00F078A7" w:rsidP="001A236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Режим работы ДОУ составляет 5-дневную рабочую неделю, длительность определяется в нём 1</w:t>
      </w:r>
      <w:r>
        <w:rPr>
          <w:rFonts w:ascii="Times New Roman" w:eastAsia="Calibri" w:hAnsi="Times New Roman" w:cs="Times New Roman"/>
          <w:sz w:val="24"/>
          <w:szCs w:val="24"/>
        </w:rPr>
        <w:t>2- часовым пребыванием с 6.00 до 18.0</w:t>
      </w:r>
      <w:r w:rsidRPr="00F078A7">
        <w:rPr>
          <w:rFonts w:ascii="Times New Roman" w:eastAsia="Calibri" w:hAnsi="Times New Roman" w:cs="Times New Roman"/>
          <w:sz w:val="24"/>
          <w:szCs w:val="24"/>
        </w:rPr>
        <w:t>0 часов.</w:t>
      </w:r>
    </w:p>
    <w:p w:rsidR="00F078A7" w:rsidRPr="00F078A7" w:rsidRDefault="00F078A7" w:rsidP="00F078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Цикличность процессов жизнедеятельности обуславливают необходимость выполнение режима, представляющего собой рациональный порядок дня, оптимальное взаимодействие и определённую последовательность периодов подъёма и снижения активности, бодрствования и сна. Режим дня в детском саду организуется с учётом физической и умственной работоспособности, а также эмоциональной реактивности в первой и во второй половине дня.</w:t>
      </w:r>
    </w:p>
    <w:p w:rsidR="00F078A7" w:rsidRPr="00F078A7" w:rsidRDefault="00F078A7" w:rsidP="00F078A7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При составлении и организации режима дня учитываются повторяющиеся компоненты: </w:t>
      </w:r>
    </w:p>
    <w:p w:rsidR="00F078A7" w:rsidRPr="00F078A7" w:rsidRDefault="00F078A7" w:rsidP="00F078A7">
      <w:pPr>
        <w:numPr>
          <w:ilvl w:val="0"/>
          <w:numId w:val="12"/>
        </w:numPr>
        <w:shd w:val="clear" w:color="auto" w:fill="FFFFFF"/>
        <w:spacing w:before="48" w:after="48" w:line="24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приёма пищи;</w:t>
      </w:r>
    </w:p>
    <w:p w:rsidR="00F078A7" w:rsidRPr="00F078A7" w:rsidRDefault="00F078A7" w:rsidP="00F078A7">
      <w:pPr>
        <w:numPr>
          <w:ilvl w:val="0"/>
          <w:numId w:val="12"/>
        </w:numPr>
        <w:shd w:val="clear" w:color="auto" w:fill="FFFFFF"/>
        <w:spacing w:before="48" w:after="48" w:line="24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укладывание на дневной сон;</w:t>
      </w:r>
    </w:p>
    <w:p w:rsidR="00F078A7" w:rsidRPr="00F078A7" w:rsidRDefault="00F078A7" w:rsidP="00F078A7">
      <w:pPr>
        <w:numPr>
          <w:ilvl w:val="0"/>
          <w:numId w:val="12"/>
        </w:numPr>
        <w:shd w:val="clear" w:color="auto" w:fill="FFFFFF"/>
        <w:spacing w:before="48" w:after="48" w:line="24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длительность пребывания ребёнка на открытом воздухе и в помещении при выполнении физических упражнений.</w:t>
      </w:r>
    </w:p>
    <w:p w:rsidR="00F078A7" w:rsidRPr="00F078A7" w:rsidRDefault="00F078A7" w:rsidP="00F078A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дня соответствует возрастным особенностям детей первой младшей  группы  и способствует их гармоничному развитию. Максимальная продолжительность непрерывного бодрствования детей 2-3 лет составляет 5,5 - 6 часов. </w:t>
      </w:r>
    </w:p>
    <w:p w:rsidR="00F0701D" w:rsidRDefault="00F0701D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A2364" w:rsidRDefault="00F078A7" w:rsidP="001A23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07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F078A7">
        <w:rPr>
          <w:rFonts w:ascii="Times New Roman" w:eastAsia="Calibri" w:hAnsi="Times New Roman" w:cs="Times New Roman"/>
          <w:b/>
          <w:sz w:val="24"/>
          <w:szCs w:val="24"/>
        </w:rPr>
        <w:t>Сетка-расписание</w:t>
      </w:r>
      <w:r w:rsidR="00AE425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078A7">
        <w:rPr>
          <w:rFonts w:ascii="Times New Roman" w:eastAsia="Calibri" w:hAnsi="Times New Roman" w:cs="Times New Roman"/>
          <w:b/>
          <w:sz w:val="24"/>
          <w:szCs w:val="24"/>
        </w:rPr>
        <w:t xml:space="preserve">организованной образовательной деятельности </w:t>
      </w:r>
    </w:p>
    <w:p w:rsidR="00F078A7" w:rsidRDefault="00F078A7" w:rsidP="00A927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078A7">
        <w:rPr>
          <w:rFonts w:ascii="Times New Roman" w:eastAsia="Calibri" w:hAnsi="Times New Roman" w:cs="Times New Roman"/>
          <w:b/>
          <w:sz w:val="24"/>
          <w:szCs w:val="24"/>
        </w:rPr>
        <w:t>первая младшая группа 2018 – 2019 учебный год</w:t>
      </w:r>
    </w:p>
    <w:p w:rsidR="00A9275B" w:rsidRPr="00A9275B" w:rsidRDefault="00A9275B" w:rsidP="00A927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Style w:val="5"/>
        <w:tblW w:w="0" w:type="auto"/>
        <w:tblLayout w:type="fixed"/>
        <w:tblLook w:val="04A0"/>
      </w:tblPr>
      <w:tblGrid>
        <w:gridCol w:w="2970"/>
        <w:gridCol w:w="2970"/>
        <w:gridCol w:w="2970"/>
        <w:gridCol w:w="2970"/>
        <w:gridCol w:w="2970"/>
      </w:tblGrid>
      <w:tr w:rsidR="00F078A7" w:rsidRPr="00F078A7" w:rsidTr="00F078A7">
        <w:tc>
          <w:tcPr>
            <w:tcW w:w="14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Неделя </w:t>
            </w:r>
          </w:p>
        </w:tc>
      </w:tr>
      <w:tr w:rsidR="00F078A7" w:rsidRPr="00F078A7" w:rsidTr="00F078A7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ind w:left="-249" w:firstLine="14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Среда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Четверг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Пятница </w:t>
            </w:r>
          </w:p>
        </w:tc>
      </w:tr>
      <w:tr w:rsidR="00F078A7" w:rsidRPr="00F078A7" w:rsidTr="00F078A7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Default="00F078A7" w:rsidP="00F078A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Рисование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Музыка</w:t>
            </w:r>
          </w:p>
          <w:p w:rsidR="00BA3255" w:rsidRPr="00F078A7" w:rsidRDefault="00BA3255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8A7" w:rsidRP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Лепка</w:t>
            </w:r>
          </w:p>
          <w:p w:rsid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2.Ознакомление с окр-м </w:t>
            </w:r>
          </w:p>
          <w:p w:rsidR="00F078A7" w:rsidRP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(2 пол.дня)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 Музыка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Предметная деят-ть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8A7" w:rsidRDefault="00F078A7" w:rsidP="00F078A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Развитие речи</w:t>
            </w:r>
          </w:p>
        </w:tc>
      </w:tr>
    </w:tbl>
    <w:p w:rsidR="008452E8" w:rsidRPr="00BA3255" w:rsidRDefault="008452E8" w:rsidP="00BA325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</w:rPr>
      </w:pPr>
    </w:p>
    <w:p w:rsidR="00F078A7" w:rsidRPr="00F078A7" w:rsidRDefault="00F078A7" w:rsidP="00F07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078A7">
        <w:rPr>
          <w:rFonts w:ascii="Times New Roman" w:eastAsia="Calibri" w:hAnsi="Times New Roman" w:cs="Times New Roman"/>
          <w:b/>
          <w:bCs/>
          <w:sz w:val="24"/>
          <w:szCs w:val="24"/>
        </w:rPr>
        <w:t>Планирование образовательной деятельности</w:t>
      </w:r>
    </w:p>
    <w:p w:rsidR="00F078A7" w:rsidRPr="00BA3255" w:rsidRDefault="00F078A7" w:rsidP="00F07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6"/>
        <w:tblW w:w="0" w:type="auto"/>
        <w:tblLook w:val="04A0"/>
      </w:tblPr>
      <w:tblGrid>
        <w:gridCol w:w="7212"/>
        <w:gridCol w:w="7213"/>
      </w:tblGrid>
      <w:tr w:rsidR="00F078A7" w:rsidRPr="00F078A7" w:rsidTr="00FA475F">
        <w:trPr>
          <w:trHeight w:val="453"/>
        </w:trPr>
        <w:tc>
          <w:tcPr>
            <w:tcW w:w="1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bCs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Периодичность 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A475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A475F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F078A7" w:rsidRPr="00F078A7">
              <w:rPr>
                <w:rFonts w:ascii="Times New Roman" w:hAnsi="Times New Roman"/>
                <w:bCs/>
                <w:sz w:val="24"/>
                <w:szCs w:val="24"/>
              </w:rPr>
              <w:t xml:space="preserve"> раза в неделю</w:t>
            </w:r>
          </w:p>
        </w:tc>
      </w:tr>
      <w:tr w:rsidR="00FA475F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F" w:rsidRPr="00F078A7" w:rsidRDefault="00FA475F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Предметная деятельность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F" w:rsidRDefault="00FA475F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A475F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="00F078A7" w:rsidRPr="00F078A7">
              <w:rPr>
                <w:rFonts w:ascii="Times New Roman" w:hAnsi="Times New Roman"/>
                <w:bCs/>
                <w:sz w:val="24"/>
                <w:szCs w:val="24"/>
              </w:rPr>
              <w:t xml:space="preserve"> занятий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1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 в ходе режимных моментов</w:t>
            </w:r>
          </w:p>
        </w:tc>
      </w:tr>
      <w:tr w:rsidR="00F078A7" w:rsidRPr="00F078A7" w:rsidTr="00FA475F">
        <w:trPr>
          <w:trHeight w:val="1142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Утренняя гимнастика;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 комплексы закаливающих процедур;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гигиенические процедуры;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ситуативные беседы при проведении режимных моментов;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чтение художественной литературы;  дежурства;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прогулки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F078A7" w:rsidRPr="00F078A7" w:rsidTr="00FA475F">
        <w:trPr>
          <w:trHeight w:val="453"/>
        </w:trPr>
        <w:tc>
          <w:tcPr>
            <w:tcW w:w="1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F078A7" w:rsidRPr="00F078A7" w:rsidTr="00FA475F">
        <w:trPr>
          <w:trHeight w:val="557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Игра;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</w:tbl>
    <w:p w:rsidR="001A2364" w:rsidRPr="00BA3255" w:rsidRDefault="001A2364" w:rsidP="00BA3255">
      <w:pPr>
        <w:tabs>
          <w:tab w:val="left" w:pos="0"/>
        </w:tabs>
        <w:spacing w:after="0"/>
        <w:contextualSpacing/>
        <w:rPr>
          <w:rFonts w:ascii="Times New Roman" w:hAnsi="Times New Roman" w:cs="Times New Roman"/>
          <w:sz w:val="16"/>
          <w:szCs w:val="16"/>
        </w:rPr>
      </w:pPr>
      <w:bookmarkStart w:id="3" w:name="_GoBack"/>
      <w:bookmarkEnd w:id="3"/>
    </w:p>
    <w:p w:rsidR="00554585" w:rsidRDefault="001A2364" w:rsidP="001A2364">
      <w:pPr>
        <w:tabs>
          <w:tab w:val="left" w:pos="0"/>
        </w:tabs>
        <w:spacing w:after="0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A2364">
        <w:rPr>
          <w:rFonts w:ascii="Times New Roman" w:hAnsi="Times New Roman" w:cs="Times New Roman"/>
          <w:b/>
          <w:sz w:val="24"/>
          <w:szCs w:val="24"/>
        </w:rPr>
        <w:t>3.2. Программно-методическое обеспечение образовательного процесса</w:t>
      </w:r>
    </w:p>
    <w:p w:rsidR="001A2364" w:rsidRPr="001A2364" w:rsidRDefault="001A2364" w:rsidP="00554585">
      <w:pPr>
        <w:tabs>
          <w:tab w:val="left" w:pos="0"/>
        </w:tabs>
        <w:spacing w:after="0"/>
        <w:contextualSpacing/>
        <w:rPr>
          <w:rFonts w:ascii="Times New Roman" w:eastAsia="Calibri" w:hAnsi="Times New Roman" w:cs="Times New Roman"/>
          <w:b/>
          <w:sz w:val="16"/>
          <w:szCs w:val="16"/>
        </w:rPr>
      </w:pPr>
    </w:p>
    <w:p w:rsidR="00554585" w:rsidRPr="00554585" w:rsidRDefault="00554585" w:rsidP="00C67266">
      <w:pPr>
        <w:pStyle w:val="a6"/>
        <w:numPr>
          <w:ilvl w:val="0"/>
          <w:numId w:val="6"/>
        </w:numPr>
        <w:tabs>
          <w:tab w:val="left" w:pos="0"/>
        </w:tabs>
        <w:spacing w:after="0"/>
        <w:rPr>
          <w:rFonts w:ascii="Times New Roman" w:eastAsia="Calibri" w:hAnsi="Times New Roman" w:cs="Times New Roman"/>
          <w:b/>
          <w:sz w:val="16"/>
          <w:szCs w:val="16"/>
        </w:rPr>
      </w:pPr>
      <w:r w:rsidRPr="00554585">
        <w:rPr>
          <w:rFonts w:ascii="Times New Roman" w:eastAsia="Calibri" w:hAnsi="Times New Roman" w:cs="Times New Roman"/>
          <w:sz w:val="24"/>
          <w:szCs w:val="24"/>
        </w:rPr>
        <w:t>Примерное комплексно-тематическое планирование к программе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«От рождения до школы». Вторая группа раннего возраста</w:t>
      </w:r>
      <w:r w:rsidRPr="00554585">
        <w:rPr>
          <w:rFonts w:ascii="Times New Roman" w:eastAsia="Calibri" w:hAnsi="Times New Roman" w:cs="Times New Roman"/>
          <w:sz w:val="24"/>
          <w:szCs w:val="24"/>
        </w:rPr>
        <w:t>. Издательство МОЗАИКА-СИНТЕЗ. Москва 2017. Н.Е.Вераксы, Т.С.Комаровой, М.А.Васильевой.</w:t>
      </w:r>
    </w:p>
    <w:p w:rsidR="00554585" w:rsidRPr="00FA475F" w:rsidRDefault="00554585" w:rsidP="00FA475F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FA475F">
        <w:rPr>
          <w:rFonts w:ascii="Times New Roman" w:eastAsia="Calibri" w:hAnsi="Times New Roman" w:cs="Times New Roman"/>
          <w:sz w:val="24"/>
          <w:szCs w:val="24"/>
        </w:rPr>
        <w:t>Формирование элементарных математических представлений: Вторая группа раннего возраста (2-3 года). И.А. Помараева, В.А. Позина</w:t>
      </w:r>
      <w:r w:rsidR="00FA475F">
        <w:rPr>
          <w:rFonts w:ascii="Times New Roman" w:eastAsia="Calibri" w:hAnsi="Times New Roman" w:cs="Times New Roman"/>
          <w:sz w:val="24"/>
          <w:szCs w:val="24"/>
        </w:rPr>
        <w:t>, - М.: Мозаика-Синтез, 2017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54585" w:rsidRPr="00FA475F" w:rsidRDefault="00554585" w:rsidP="00FA475F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FA475F">
        <w:rPr>
          <w:rFonts w:ascii="Times New Roman" w:eastAsia="Calibri" w:hAnsi="Times New Roman" w:cs="Times New Roman"/>
          <w:sz w:val="24"/>
          <w:szCs w:val="24"/>
        </w:rPr>
        <w:t>Ознакомление с природой в детском саду. Вторая группа раннего возраста (2-3 года). О.А. Соломенникова</w:t>
      </w:r>
      <w:r w:rsidR="00FA475F">
        <w:rPr>
          <w:rFonts w:ascii="Times New Roman" w:eastAsia="Calibri" w:hAnsi="Times New Roman" w:cs="Times New Roman"/>
          <w:sz w:val="24"/>
          <w:szCs w:val="24"/>
        </w:rPr>
        <w:t>. - М.: Мозаика-Синтез, 2016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806F7" w:rsidRDefault="00554585" w:rsidP="00D806F7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FA475F">
        <w:rPr>
          <w:rFonts w:ascii="Times New Roman" w:eastAsia="Calibri" w:hAnsi="Times New Roman" w:cs="Times New Roman"/>
          <w:sz w:val="24"/>
          <w:szCs w:val="24"/>
        </w:rPr>
        <w:t>Развитие речи в детском саду. Вторая группа раннего возраста (2-3 года). В.В. Гербова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FA475F">
        <w:rPr>
          <w:rFonts w:ascii="Times New Roman" w:eastAsia="Calibri" w:hAnsi="Times New Roman" w:cs="Times New Roman"/>
          <w:sz w:val="24"/>
          <w:szCs w:val="24"/>
        </w:rPr>
        <w:t>- М.: Мозаика-Синтез, 2016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A475F" w:rsidRPr="00D806F7" w:rsidRDefault="00FA475F" w:rsidP="00D806F7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D806F7">
        <w:rPr>
          <w:rFonts w:ascii="Times New Roman" w:eastAsia="Calibri" w:hAnsi="Times New Roman" w:cs="Times New Roman"/>
          <w:sz w:val="24"/>
          <w:szCs w:val="24"/>
        </w:rPr>
        <w:t>Елисеева Л. Н. Хрестоматия для маленьких / Л. Н. Елисеева. - 4-е изд., перераб. и доп. -</w:t>
      </w:r>
      <w:r w:rsidR="001A2364">
        <w:rPr>
          <w:rFonts w:ascii="Times New Roman" w:eastAsia="Calibri" w:hAnsi="Times New Roman" w:cs="Times New Roman"/>
          <w:sz w:val="24"/>
          <w:szCs w:val="24"/>
        </w:rPr>
        <w:t>М.</w:t>
      </w:r>
      <w:r w:rsidRPr="00D806F7">
        <w:rPr>
          <w:rFonts w:ascii="Times New Roman" w:eastAsia="Calibri" w:hAnsi="Times New Roman" w:cs="Times New Roman"/>
          <w:sz w:val="24"/>
          <w:szCs w:val="24"/>
        </w:rPr>
        <w:t>: Просвещение, 1982.</w:t>
      </w:r>
    </w:p>
    <w:p w:rsidR="00F0701D" w:rsidRDefault="00F0701D" w:rsidP="00FA475F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Занятия на прогулке с малышами</w:t>
      </w:r>
      <w:r w:rsidRPr="00F0701D">
        <w:rPr>
          <w:rFonts w:ascii="Times New Roman" w:eastAsia="Calibri" w:hAnsi="Times New Roman" w:cs="Times New Roman"/>
          <w:sz w:val="24"/>
          <w:szCs w:val="24"/>
        </w:rPr>
        <w:t>: пособие для пед</w:t>
      </w:r>
      <w:r>
        <w:rPr>
          <w:rFonts w:ascii="Times New Roman" w:eastAsia="Calibri" w:hAnsi="Times New Roman" w:cs="Times New Roman"/>
          <w:sz w:val="24"/>
          <w:szCs w:val="24"/>
        </w:rPr>
        <w:t>агогов дошкольных уч</w:t>
      </w:r>
      <w:r w:rsidRPr="00F0701D">
        <w:rPr>
          <w:rFonts w:ascii="Times New Roman" w:eastAsia="Calibri" w:hAnsi="Times New Roman" w:cs="Times New Roman"/>
          <w:sz w:val="24"/>
          <w:szCs w:val="24"/>
        </w:rPr>
        <w:t>реждений. Для работы с деть</w:t>
      </w:r>
      <w:r>
        <w:rPr>
          <w:rFonts w:ascii="Times New Roman" w:eastAsia="Calibri" w:hAnsi="Times New Roman" w:cs="Times New Roman"/>
          <w:sz w:val="24"/>
          <w:szCs w:val="24"/>
        </w:rPr>
        <w:t>ми 2-4 лет / С. Н. Теплюк. - М.: Мозаика-Синтез, 2008</w:t>
      </w:r>
      <w:r w:rsidRPr="00F0701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806F7" w:rsidRPr="00F0701D" w:rsidRDefault="00D806F7" w:rsidP="00D806F7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Колдина Д.Н. Игровые занятия с детьми 2-3 лет. - М.: ТЦ Сфера, 2015.</w:t>
      </w:r>
    </w:p>
    <w:p w:rsidR="00F0701D" w:rsidRDefault="00F0701D" w:rsidP="00C67266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01D">
        <w:rPr>
          <w:rFonts w:ascii="Times New Roman" w:eastAsia="Calibri" w:hAnsi="Times New Roman" w:cs="Times New Roman"/>
          <w:sz w:val="24"/>
          <w:szCs w:val="24"/>
        </w:rPr>
        <w:t>Янушко Е.А. Лепка с детьми раннего возраста 1-3года Методическое пособие для воспитат</w:t>
      </w:r>
      <w:r>
        <w:rPr>
          <w:rFonts w:ascii="Times New Roman" w:eastAsia="Calibri" w:hAnsi="Times New Roman" w:cs="Times New Roman"/>
          <w:sz w:val="24"/>
          <w:szCs w:val="24"/>
        </w:rPr>
        <w:t>елей и родителей. – М.: МОЗАИКА-</w:t>
      </w:r>
      <w:r w:rsidRPr="00F0701D">
        <w:rPr>
          <w:rFonts w:ascii="Times New Roman" w:eastAsia="Calibri" w:hAnsi="Times New Roman" w:cs="Times New Roman"/>
          <w:sz w:val="24"/>
          <w:szCs w:val="24"/>
        </w:rPr>
        <w:t>СИНТЕЗ, 2011.</w:t>
      </w:r>
    </w:p>
    <w:p w:rsidR="00F0701D" w:rsidRPr="00F0701D" w:rsidRDefault="00F0701D" w:rsidP="00C67266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01D">
        <w:rPr>
          <w:rFonts w:ascii="Times New Roman" w:eastAsia="Calibri" w:hAnsi="Times New Roman" w:cs="Times New Roman"/>
          <w:sz w:val="24"/>
          <w:szCs w:val="24"/>
        </w:rPr>
        <w:t>Янушко Е.А. рисование с детьми раннего возраста (1-3 года). Методическое пособие для воспитателей и родителей. – М.: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МОЗАИКА – СИНТЕЗ, 2013. </w:t>
      </w:r>
    </w:p>
    <w:p w:rsidR="00554585" w:rsidRDefault="00554585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3BA0" w:rsidRDefault="006B3BA0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3BA0" w:rsidRDefault="006B3BA0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3BA0" w:rsidRPr="00766443" w:rsidRDefault="006B3BA0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611360" cy="6835376"/>
            <wp:effectExtent l="19050" t="0" r="8890" b="0"/>
            <wp:docPr id="2" name="Рисунок 2" descr="C:\Users\Admin\Pictures\шнуровка рабочей программы 1 младшш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шнуровка рабочей программы 1 младшша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835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3BA0" w:rsidRPr="00766443" w:rsidSect="006E23C7">
      <w:footerReference w:type="default" r:id="rId10"/>
      <w:pgSz w:w="16838" w:h="11906" w:orient="landscape"/>
      <w:pgMar w:top="426" w:right="851" w:bottom="851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3384" w:rsidRDefault="003C3384" w:rsidP="000D17A5">
      <w:pPr>
        <w:spacing w:after="0" w:line="240" w:lineRule="auto"/>
      </w:pPr>
      <w:r>
        <w:separator/>
      </w:r>
    </w:p>
  </w:endnote>
  <w:endnote w:type="continuationSeparator" w:id="0">
    <w:p w:rsidR="003C3384" w:rsidRDefault="003C3384" w:rsidP="000D1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8673875"/>
      <w:docPartObj>
        <w:docPartGallery w:val="Page Numbers (Bottom of Page)"/>
        <w:docPartUnique/>
      </w:docPartObj>
    </w:sdtPr>
    <w:sdtContent>
      <w:p w:rsidR="000964F4" w:rsidRDefault="00255CD3">
        <w:pPr>
          <w:pStyle w:val="a9"/>
          <w:jc w:val="right"/>
        </w:pPr>
        <w:fldSimple w:instr="PAGE   \* MERGEFORMAT">
          <w:r w:rsidR="00A272C8">
            <w:rPr>
              <w:noProof/>
            </w:rPr>
            <w:t>23</w:t>
          </w:r>
        </w:fldSimple>
      </w:p>
    </w:sdtContent>
  </w:sdt>
  <w:p w:rsidR="000964F4" w:rsidRDefault="000964F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3384" w:rsidRDefault="003C3384" w:rsidP="000D17A5">
      <w:pPr>
        <w:spacing w:after="0" w:line="240" w:lineRule="auto"/>
      </w:pPr>
      <w:r>
        <w:separator/>
      </w:r>
    </w:p>
  </w:footnote>
  <w:footnote w:type="continuationSeparator" w:id="0">
    <w:p w:rsidR="003C3384" w:rsidRDefault="003C3384" w:rsidP="000D1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2">
    <w:nsid w:val="0E3A6E9E"/>
    <w:multiLevelType w:val="hybridMultilevel"/>
    <w:tmpl w:val="D99837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619F2"/>
    <w:multiLevelType w:val="hybridMultilevel"/>
    <w:tmpl w:val="2834CB7A"/>
    <w:lvl w:ilvl="0" w:tplc="85884E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4A7A48"/>
    <w:multiLevelType w:val="hybridMultilevel"/>
    <w:tmpl w:val="BB70567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E1F7E13"/>
    <w:multiLevelType w:val="multilevel"/>
    <w:tmpl w:val="EF843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40302B"/>
    <w:multiLevelType w:val="hybridMultilevel"/>
    <w:tmpl w:val="155495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CC5DC0"/>
    <w:multiLevelType w:val="hybridMultilevel"/>
    <w:tmpl w:val="CB226F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3BC709E"/>
    <w:multiLevelType w:val="hybridMultilevel"/>
    <w:tmpl w:val="58AAC9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CA3412"/>
    <w:multiLevelType w:val="hybridMultilevel"/>
    <w:tmpl w:val="A6B86B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FFD1D89"/>
    <w:multiLevelType w:val="hybridMultilevel"/>
    <w:tmpl w:val="90F6C3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2F91B45"/>
    <w:multiLevelType w:val="hybridMultilevel"/>
    <w:tmpl w:val="ADD690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9"/>
  </w:num>
  <w:num w:numId="5">
    <w:abstractNumId w:val="6"/>
  </w:num>
  <w:num w:numId="6">
    <w:abstractNumId w:val="3"/>
  </w:num>
  <w:num w:numId="7">
    <w:abstractNumId w:val="7"/>
  </w:num>
  <w:num w:numId="8">
    <w:abstractNumId w:val="11"/>
  </w:num>
  <w:num w:numId="9">
    <w:abstractNumId w:val="2"/>
  </w:num>
  <w:num w:numId="10">
    <w:abstractNumId w:val="1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5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67A5"/>
    <w:rsid w:val="00017039"/>
    <w:rsid w:val="00036943"/>
    <w:rsid w:val="000964F4"/>
    <w:rsid w:val="000C0069"/>
    <w:rsid w:val="000D17A5"/>
    <w:rsid w:val="000D282B"/>
    <w:rsid w:val="000F69E4"/>
    <w:rsid w:val="00174B8D"/>
    <w:rsid w:val="001839C7"/>
    <w:rsid w:val="001A2364"/>
    <w:rsid w:val="001D6632"/>
    <w:rsid w:val="001F7775"/>
    <w:rsid w:val="002167D3"/>
    <w:rsid w:val="00254927"/>
    <w:rsid w:val="00255CD3"/>
    <w:rsid w:val="002D39D1"/>
    <w:rsid w:val="00305DFE"/>
    <w:rsid w:val="00344B8E"/>
    <w:rsid w:val="00345C37"/>
    <w:rsid w:val="0038545E"/>
    <w:rsid w:val="003C3384"/>
    <w:rsid w:val="00466754"/>
    <w:rsid w:val="004843C0"/>
    <w:rsid w:val="004849E0"/>
    <w:rsid w:val="00485C2B"/>
    <w:rsid w:val="004D3353"/>
    <w:rsid w:val="004F3E07"/>
    <w:rsid w:val="004F7F0D"/>
    <w:rsid w:val="00533AB3"/>
    <w:rsid w:val="00533FD1"/>
    <w:rsid w:val="00542585"/>
    <w:rsid w:val="00543DF3"/>
    <w:rsid w:val="00554585"/>
    <w:rsid w:val="00566C16"/>
    <w:rsid w:val="005A71B2"/>
    <w:rsid w:val="0060538F"/>
    <w:rsid w:val="00615D83"/>
    <w:rsid w:val="006374BD"/>
    <w:rsid w:val="006616B0"/>
    <w:rsid w:val="00673041"/>
    <w:rsid w:val="006734DB"/>
    <w:rsid w:val="006A692A"/>
    <w:rsid w:val="006B3BA0"/>
    <w:rsid w:val="006E23C7"/>
    <w:rsid w:val="006F71F5"/>
    <w:rsid w:val="00713C44"/>
    <w:rsid w:val="007642BF"/>
    <w:rsid w:val="00766443"/>
    <w:rsid w:val="007878F2"/>
    <w:rsid w:val="00795AD3"/>
    <w:rsid w:val="007B676F"/>
    <w:rsid w:val="007D25D5"/>
    <w:rsid w:val="007E620C"/>
    <w:rsid w:val="0080404B"/>
    <w:rsid w:val="008050D9"/>
    <w:rsid w:val="008249FB"/>
    <w:rsid w:val="00841ACA"/>
    <w:rsid w:val="008437A0"/>
    <w:rsid w:val="008452E8"/>
    <w:rsid w:val="00854584"/>
    <w:rsid w:val="00962CAE"/>
    <w:rsid w:val="00964D7C"/>
    <w:rsid w:val="009953D0"/>
    <w:rsid w:val="009A4209"/>
    <w:rsid w:val="009A511C"/>
    <w:rsid w:val="009E388C"/>
    <w:rsid w:val="00A12E2A"/>
    <w:rsid w:val="00A26D18"/>
    <w:rsid w:val="00A272C8"/>
    <w:rsid w:val="00A476AB"/>
    <w:rsid w:val="00A51688"/>
    <w:rsid w:val="00A67376"/>
    <w:rsid w:val="00A9275B"/>
    <w:rsid w:val="00AE4258"/>
    <w:rsid w:val="00AE454D"/>
    <w:rsid w:val="00AF1B19"/>
    <w:rsid w:val="00AF20D5"/>
    <w:rsid w:val="00B41EB4"/>
    <w:rsid w:val="00B8550F"/>
    <w:rsid w:val="00B92E7F"/>
    <w:rsid w:val="00BA3255"/>
    <w:rsid w:val="00BE7CBF"/>
    <w:rsid w:val="00C36CB5"/>
    <w:rsid w:val="00C5628C"/>
    <w:rsid w:val="00C67266"/>
    <w:rsid w:val="00C9054F"/>
    <w:rsid w:val="00D05480"/>
    <w:rsid w:val="00D146F8"/>
    <w:rsid w:val="00D727AD"/>
    <w:rsid w:val="00D806F7"/>
    <w:rsid w:val="00D91336"/>
    <w:rsid w:val="00E26A9C"/>
    <w:rsid w:val="00E6145E"/>
    <w:rsid w:val="00E75ADE"/>
    <w:rsid w:val="00F057EA"/>
    <w:rsid w:val="00F0701D"/>
    <w:rsid w:val="00F078A7"/>
    <w:rsid w:val="00F367A5"/>
    <w:rsid w:val="00F7712F"/>
    <w:rsid w:val="00FA475F"/>
    <w:rsid w:val="00FB79FE"/>
    <w:rsid w:val="00FF67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7A5"/>
    <w:pPr>
      <w:spacing w:after="0" w:line="240" w:lineRule="auto"/>
    </w:pPr>
  </w:style>
  <w:style w:type="table" w:styleId="a4">
    <w:name w:val="Table Grid"/>
    <w:basedOn w:val="a1"/>
    <w:uiPriority w:val="59"/>
    <w:rsid w:val="008050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39"/>
    <w:rsid w:val="007642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39"/>
    <w:rsid w:val="007642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4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0">
    <w:name w:val="Заголовок №3_"/>
    <w:basedOn w:val="a0"/>
    <w:link w:val="31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5"/>
    <w:rsid w:val="006A692A"/>
    <w:pPr>
      <w:widowControl w:val="0"/>
      <w:shd w:val="clear" w:color="auto" w:fill="FFFFFF"/>
      <w:spacing w:before="420" w:after="0" w:line="298" w:lineRule="exact"/>
      <w:ind w:hanging="206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1">
    <w:name w:val="Заголовок №3"/>
    <w:basedOn w:val="a"/>
    <w:link w:val="30"/>
    <w:rsid w:val="006A692A"/>
    <w:pPr>
      <w:widowControl w:val="0"/>
      <w:shd w:val="clear" w:color="auto" w:fill="FFFFFF"/>
      <w:spacing w:after="240" w:line="0" w:lineRule="atLeast"/>
      <w:ind w:hanging="280"/>
      <w:jc w:val="both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table" w:customStyle="1" w:styleId="40">
    <w:name w:val="Сетка таблицы4"/>
    <w:basedOn w:val="a1"/>
    <w:next w:val="a4"/>
    <w:uiPriority w:val="59"/>
    <w:rsid w:val="00554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5458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17A5"/>
  </w:style>
  <w:style w:type="paragraph" w:styleId="a9">
    <w:name w:val="footer"/>
    <w:basedOn w:val="a"/>
    <w:link w:val="aa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17A5"/>
  </w:style>
  <w:style w:type="table" w:customStyle="1" w:styleId="5">
    <w:name w:val="Сетка таблицы5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C90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9054F"/>
  </w:style>
  <w:style w:type="character" w:customStyle="1" w:styleId="c14">
    <w:name w:val="c14"/>
    <w:basedOn w:val="a0"/>
    <w:rsid w:val="00C9054F"/>
  </w:style>
  <w:style w:type="character" w:customStyle="1" w:styleId="c15">
    <w:name w:val="c15"/>
    <w:basedOn w:val="a0"/>
    <w:rsid w:val="00566C16"/>
  </w:style>
  <w:style w:type="paragraph" w:styleId="ab">
    <w:name w:val="Balloon Text"/>
    <w:basedOn w:val="a"/>
    <w:link w:val="ac"/>
    <w:uiPriority w:val="99"/>
    <w:semiHidden/>
    <w:unhideWhenUsed/>
    <w:rsid w:val="004F3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F3E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7A5"/>
    <w:pPr>
      <w:spacing w:after="0" w:line="240" w:lineRule="auto"/>
    </w:pPr>
  </w:style>
  <w:style w:type="table" w:styleId="a4">
    <w:name w:val="Table Grid"/>
    <w:basedOn w:val="a1"/>
    <w:uiPriority w:val="59"/>
    <w:rsid w:val="00805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39"/>
    <w:rsid w:val="00764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39"/>
    <w:rsid w:val="007642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Основной текст_"/>
    <w:basedOn w:val="a0"/>
    <w:link w:val="4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0">
    <w:name w:val="Заголовок №3_"/>
    <w:basedOn w:val="a0"/>
    <w:link w:val="31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5"/>
    <w:rsid w:val="006A692A"/>
    <w:pPr>
      <w:widowControl w:val="0"/>
      <w:shd w:val="clear" w:color="auto" w:fill="FFFFFF"/>
      <w:spacing w:before="420" w:after="0" w:line="298" w:lineRule="exact"/>
      <w:ind w:hanging="206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1">
    <w:name w:val="Заголовок №3"/>
    <w:basedOn w:val="a"/>
    <w:link w:val="30"/>
    <w:rsid w:val="006A692A"/>
    <w:pPr>
      <w:widowControl w:val="0"/>
      <w:shd w:val="clear" w:color="auto" w:fill="FFFFFF"/>
      <w:spacing w:after="240" w:line="0" w:lineRule="atLeast"/>
      <w:ind w:hanging="280"/>
      <w:jc w:val="both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table" w:customStyle="1" w:styleId="40">
    <w:name w:val="Сетка таблицы4"/>
    <w:basedOn w:val="a1"/>
    <w:next w:val="a4"/>
    <w:uiPriority w:val="59"/>
    <w:rsid w:val="00554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5458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17A5"/>
  </w:style>
  <w:style w:type="paragraph" w:styleId="a9">
    <w:name w:val="footer"/>
    <w:basedOn w:val="a"/>
    <w:link w:val="aa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17A5"/>
  </w:style>
  <w:style w:type="table" w:customStyle="1" w:styleId="5">
    <w:name w:val="Сетка таблицы5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7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1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1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61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22910-2E7D-4079-9F9C-5649A543B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1985</TotalTime>
  <Pages>29</Pages>
  <Words>15830</Words>
  <Characters>90236</Characters>
  <Application>Microsoft Office Word</Application>
  <DocSecurity>0</DocSecurity>
  <Lines>751</Lines>
  <Paragraphs>211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</dc:creator>
  <cp:lastModifiedBy>HP</cp:lastModifiedBy>
  <cp:revision>18</cp:revision>
  <cp:lastPrinted>2019-02-04T07:29:00Z</cp:lastPrinted>
  <dcterms:created xsi:type="dcterms:W3CDTF">2019-01-21T17:47:00Z</dcterms:created>
  <dcterms:modified xsi:type="dcterms:W3CDTF">2020-09-11T16:32:00Z</dcterms:modified>
</cp:coreProperties>
</file>